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jc w:val="left"/>
        <w:rPr>
          <w:rFonts w:ascii="仿宋_GB2312" w:eastAsia="仿宋_GB2312"/>
          <w:sz w:val="32"/>
          <w:szCs w:val="32"/>
        </w:rPr>
      </w:pPr>
    </w:p>
    <w:p w:rsidR="00347AFC" w:rsidRPr="00AA068A" w:rsidRDefault="00347AFC" w:rsidP="00347AFC">
      <w:pPr>
        <w:spacing w:line="320" w:lineRule="exact"/>
        <w:ind w:firstLineChars="200" w:firstLine="640"/>
        <w:jc w:val="left"/>
        <w:rPr>
          <w:rFonts w:ascii="宋体" w:hAnsi="宋体"/>
          <w:sz w:val="32"/>
          <w:szCs w:val="32"/>
        </w:rPr>
      </w:pPr>
    </w:p>
    <w:p w:rsidR="00347AFC" w:rsidRPr="00AA068A" w:rsidRDefault="00347AFC" w:rsidP="00347AFC">
      <w:pPr>
        <w:ind w:firstLineChars="1900" w:firstLine="3990"/>
        <w:rPr>
          <w:rFonts w:ascii="宋体" w:hAnsi="宋体"/>
        </w:rPr>
      </w:pPr>
      <w:r>
        <w:rPr>
          <w:rFonts w:ascii="宋体" w:hAnsi="宋体"/>
        </w:rPr>
        <w:pict>
          <v:rect id="_x0000_s2050" style="position:absolute;left:0;text-align:left;margin-left:.9pt;margin-top:-.45pt;width:696.55pt;height:35.05pt;z-index:251660288" o:preferrelative="t">
            <v:stroke miterlimit="2"/>
            <v:textbox>
              <w:txbxContent>
                <w:p w:rsidR="00347AFC" w:rsidRDefault="00347AFC" w:rsidP="00347AFC">
                  <w:pPr>
                    <w:jc w:val="center"/>
                  </w:pPr>
                  <w:r>
                    <w:rPr>
                      <w:rFonts w:hint="eastAsia"/>
                      <w:b/>
                      <w:bCs/>
                      <w:sz w:val="30"/>
                    </w:rPr>
                    <w:t>案</w:t>
                  </w:r>
                  <w:r>
                    <w:rPr>
                      <w:rFonts w:hint="eastAsia"/>
                      <w:b/>
                      <w:bCs/>
                      <w:sz w:val="30"/>
                    </w:rPr>
                    <w:t xml:space="preserve">  </w:t>
                  </w:r>
                  <w:r>
                    <w:rPr>
                      <w:rFonts w:hint="eastAsia"/>
                      <w:b/>
                      <w:bCs/>
                      <w:sz w:val="30"/>
                    </w:rPr>
                    <w:t>件</w:t>
                  </w:r>
                  <w:r>
                    <w:rPr>
                      <w:rFonts w:hint="eastAsia"/>
                      <w:b/>
                      <w:bCs/>
                      <w:sz w:val="30"/>
                    </w:rPr>
                    <w:t xml:space="preserve">  </w:t>
                  </w:r>
                  <w:r>
                    <w:rPr>
                      <w:rFonts w:hint="eastAsia"/>
                      <w:b/>
                      <w:bCs/>
                      <w:sz w:val="30"/>
                    </w:rPr>
                    <w:t>受</w:t>
                  </w:r>
                  <w:r>
                    <w:rPr>
                      <w:rFonts w:hint="eastAsia"/>
                      <w:b/>
                      <w:bCs/>
                      <w:sz w:val="30"/>
                    </w:rPr>
                    <w:t xml:space="preserve">  </w:t>
                  </w:r>
                  <w:r>
                    <w:rPr>
                      <w:rFonts w:hint="eastAsia"/>
                      <w:b/>
                      <w:bCs/>
                      <w:sz w:val="30"/>
                    </w:rPr>
                    <w:t>理</w:t>
                  </w:r>
                  <w:r>
                    <w:rPr>
                      <w:rFonts w:hint="eastAsia"/>
                      <w:b/>
                      <w:bCs/>
                      <w:sz w:val="30"/>
                    </w:rPr>
                    <w:t xml:space="preserve">  </w:t>
                  </w:r>
                  <w:r>
                    <w:rPr>
                      <w:rFonts w:hint="eastAsia"/>
                      <w:b/>
                      <w:bCs/>
                      <w:sz w:val="30"/>
                    </w:rPr>
                    <w:t>权</w:t>
                  </w:r>
                  <w:r>
                    <w:rPr>
                      <w:rFonts w:hint="eastAsia"/>
                      <w:b/>
                      <w:bCs/>
                      <w:sz w:val="30"/>
                    </w:rPr>
                    <w:t xml:space="preserve">  </w:t>
                  </w:r>
                  <w:r>
                    <w:rPr>
                      <w:rFonts w:hint="eastAsia"/>
                      <w:b/>
                      <w:bCs/>
                      <w:sz w:val="30"/>
                    </w:rPr>
                    <w:t>力</w:t>
                  </w:r>
                  <w:r>
                    <w:rPr>
                      <w:rFonts w:hint="eastAsia"/>
                      <w:b/>
                      <w:bCs/>
                      <w:sz w:val="30"/>
                    </w:rPr>
                    <w:t xml:space="preserve">  </w:t>
                  </w:r>
                  <w:r>
                    <w:rPr>
                      <w:rFonts w:hint="eastAsia"/>
                      <w:b/>
                      <w:bCs/>
                      <w:sz w:val="30"/>
                    </w:rPr>
                    <w:t>运</w:t>
                  </w:r>
                  <w:r>
                    <w:rPr>
                      <w:rFonts w:hint="eastAsia"/>
                      <w:b/>
                      <w:bCs/>
                      <w:sz w:val="30"/>
                    </w:rPr>
                    <w:t xml:space="preserve">  </w:t>
                  </w:r>
                  <w:r>
                    <w:rPr>
                      <w:rFonts w:hint="eastAsia"/>
                      <w:b/>
                      <w:bCs/>
                      <w:sz w:val="30"/>
                    </w:rPr>
                    <w:t>行</w:t>
                  </w:r>
                  <w:r>
                    <w:rPr>
                      <w:rFonts w:hint="eastAsia"/>
                      <w:b/>
                      <w:bCs/>
                      <w:sz w:val="30"/>
                    </w:rPr>
                    <w:t xml:space="preserve">  </w:t>
                  </w:r>
                  <w:r>
                    <w:rPr>
                      <w:rFonts w:hint="eastAsia"/>
                      <w:b/>
                      <w:bCs/>
                      <w:sz w:val="30"/>
                    </w:rPr>
                    <w:t>流</w:t>
                  </w:r>
                  <w:r>
                    <w:rPr>
                      <w:rFonts w:hint="eastAsia"/>
                      <w:b/>
                      <w:bCs/>
                      <w:sz w:val="30"/>
                    </w:rPr>
                    <w:t xml:space="preserve">  </w:t>
                  </w:r>
                  <w:r>
                    <w:rPr>
                      <w:rFonts w:hint="eastAsia"/>
                      <w:b/>
                      <w:bCs/>
                      <w:sz w:val="30"/>
                    </w:rPr>
                    <w:t>程</w:t>
                  </w:r>
                  <w:r>
                    <w:rPr>
                      <w:rFonts w:hint="eastAsia"/>
                      <w:b/>
                      <w:bCs/>
                      <w:sz w:val="30"/>
                    </w:rPr>
                    <w:t xml:space="preserve">  </w:t>
                  </w:r>
                  <w:r>
                    <w:rPr>
                      <w:rFonts w:hint="eastAsia"/>
                      <w:b/>
                      <w:bCs/>
                      <w:sz w:val="30"/>
                    </w:rPr>
                    <w:t>图</w:t>
                  </w:r>
                </w:p>
              </w:txbxContent>
            </v:textbox>
            <w10:wrap type="square"/>
          </v:rect>
        </w:pict>
      </w:r>
      <w:r w:rsidRPr="00AA068A">
        <w:rPr>
          <w:rFonts w:ascii="宋体" w:hAnsi="宋体" w:hint="eastAsia"/>
        </w:rPr>
        <w:t>职权目录第001项；行使职权依据：刑诉规则152条、153条、154条、668条</w:t>
      </w:r>
    </w:p>
    <w:p w:rsidR="00347AFC" w:rsidRDefault="00347AFC" w:rsidP="00347AFC">
      <w:r>
        <w:rPr>
          <w:rFonts w:hint="eastAsia"/>
        </w:rPr>
        <w:t xml:space="preserve"> </w:t>
      </w:r>
    </w:p>
    <w:p w:rsidR="00347AFC" w:rsidRDefault="00347AFC" w:rsidP="00347AFC">
      <w:pPr>
        <w:tabs>
          <w:tab w:val="left" w:pos="8452"/>
        </w:tabs>
      </w:pPr>
      <w:r>
        <w:pict>
          <v:rect id="_x0000_s2066" style="position:absolute;left:0;text-align:left;margin-left:297pt;margin-top:9.45pt;width:81pt;height:76.4pt;z-index:251676672" o:preferrelative="t">
            <v:stroke miterlimit="2"/>
            <v:textbox>
              <w:txbxContent>
                <w:p w:rsidR="00347AFC" w:rsidRDefault="00347AFC" w:rsidP="00347AFC">
                  <w:pPr>
                    <w:jc w:val="center"/>
                  </w:pPr>
                  <w:r>
                    <w:rPr>
                      <w:rFonts w:hint="eastAsia"/>
                    </w:rPr>
                    <w:t>在统一业务应用系统录入案件信息并登记纸质台账</w:t>
                  </w:r>
                </w:p>
              </w:txbxContent>
            </v:textbox>
          </v:rect>
        </w:pict>
      </w:r>
      <w:r>
        <w:pict>
          <v:rect id="_x0000_s2067" style="position:absolute;left:0;text-align:left;margin-left:486pt;margin-top:9.45pt;width:63pt;height:68pt;z-index:251677696" o:preferrelative="t">
            <v:stroke miterlimit="2"/>
            <v:textbox>
              <w:txbxContent>
                <w:p w:rsidR="00347AFC" w:rsidRDefault="00347AFC" w:rsidP="00347AFC">
                  <w:pPr>
                    <w:jc w:val="center"/>
                  </w:pPr>
                  <w:r>
                    <w:rPr>
                      <w:rFonts w:hint="eastAsia"/>
                    </w:rPr>
                    <w:t>卷宗领取并登记受理纸质台账</w:t>
                  </w:r>
                </w:p>
              </w:txbxContent>
            </v:textbox>
          </v:rect>
        </w:pict>
      </w:r>
      <w:r>
        <w:tab/>
      </w:r>
    </w:p>
    <w:p w:rsidR="00347AFC" w:rsidRDefault="00347AFC" w:rsidP="00347AFC">
      <w:r>
        <w:pict>
          <v:rect id="_x0000_s2053" style="position:absolute;left:0;text-align:left;margin-left:3in;margin-top:6.4pt;width:40.6pt;height:59.45pt;z-index:251663360" o:preferrelative="t">
            <v:stroke miterlimit="2"/>
            <v:textbox>
              <w:txbxContent>
                <w:p w:rsidR="00347AFC" w:rsidRDefault="00347AFC" w:rsidP="00347AFC">
                  <w:r>
                    <w:rPr>
                      <w:rFonts w:hint="eastAsia"/>
                    </w:rPr>
                    <w:t>审查</w:t>
                  </w:r>
                </w:p>
                <w:p w:rsidR="00347AFC" w:rsidRDefault="00347AFC" w:rsidP="00347AFC"/>
                <w:p w:rsidR="00347AFC" w:rsidRDefault="00347AFC" w:rsidP="00347AFC">
                  <w:r>
                    <w:rPr>
                      <w:rFonts w:hint="eastAsia"/>
                    </w:rPr>
                    <w:t>通过</w:t>
                  </w:r>
                </w:p>
              </w:txbxContent>
            </v:textbox>
          </v:rect>
        </w:pict>
      </w:r>
    </w:p>
    <w:p w:rsidR="00347AFC" w:rsidRDefault="00347AFC" w:rsidP="00347AFC">
      <w:r>
        <w:pict>
          <v:line id="_x0000_s2055" style="position:absolute;left:0;text-align:left;flip:y;z-index:251665408" from="189pt,11.8pt" to="3in,12.05pt" o:preferrelative="t">
            <v:stroke endarrow="block" miterlimit="2"/>
          </v:line>
        </w:pict>
      </w:r>
      <w:r>
        <w:pict>
          <v:line id="_x0000_s2052" style="position:absolute;left:0;text-align:left;z-index:251662336" from="189pt,11.8pt" to="189.05pt,160pt" o:preferrelative="t">
            <v:stroke miterlimit="2"/>
          </v:line>
        </w:pict>
      </w:r>
      <w:r>
        <w:pict>
          <v:line id="_x0000_s2060" style="position:absolute;left:0;text-align:left;z-index:251670528" from="378pt,11.8pt" to="396pt,11.85pt" o:preferrelative="t">
            <v:stroke endarrow="block" miterlimit="2"/>
          </v:line>
        </w:pict>
      </w:r>
      <w:r>
        <w:pict>
          <v:rect id="_x0000_s2058" style="position:absolute;left:0;text-align:left;margin-left:396pt;margin-top:4pt;width:1in;height:23.4pt;z-index:251668480" o:preferrelative="t">
            <v:stroke miterlimit="2"/>
            <v:textbox>
              <w:txbxContent>
                <w:p w:rsidR="00347AFC" w:rsidRDefault="00347AFC" w:rsidP="00347AFC">
                  <w:pPr>
                    <w:jc w:val="center"/>
                  </w:pPr>
                  <w:r>
                    <w:rPr>
                      <w:rFonts w:hint="eastAsia"/>
                    </w:rPr>
                    <w:t>分配案件</w:t>
                  </w:r>
                </w:p>
              </w:txbxContent>
            </v:textbox>
          </v:rect>
        </w:pict>
      </w:r>
      <w:r>
        <w:pict>
          <v:line id="_x0000_s2068" style="position:absolute;left:0;text-align:left;flip:y;z-index:251678720" from="468pt,11.55pt" to="486pt,11.8pt" o:preferrelative="t">
            <v:stroke endarrow="block" miterlimit="2"/>
          </v:line>
        </w:pict>
      </w:r>
      <w:r>
        <w:pict>
          <v:line id="_x0000_s2070" style="position:absolute;left:0;text-align:left;z-index:251680768" from="549pt,11.55pt" to="8in,11.6pt" o:preferrelative="t">
            <v:stroke endarrow="block" miterlimit="2"/>
          </v:line>
        </w:pict>
      </w:r>
      <w:r>
        <w:pict>
          <v:rect id="_x0000_s2069" style="position:absolute;left:0;text-align:left;margin-left:8in;margin-top:3.75pt;width:57.3pt;height:26.45pt;z-index:251679744" o:preferrelative="t">
            <v:stroke miterlimit="2"/>
            <v:textbox>
              <w:txbxContent>
                <w:p w:rsidR="00347AFC" w:rsidRDefault="00347AFC" w:rsidP="00347AFC">
                  <w:r>
                    <w:rPr>
                      <w:rFonts w:hint="eastAsia"/>
                    </w:rPr>
                    <w:t>受理完成</w:t>
                  </w:r>
                </w:p>
              </w:txbxContent>
            </v:textbox>
          </v:rect>
        </w:pict>
      </w:r>
    </w:p>
    <w:p w:rsidR="00347AFC" w:rsidRDefault="00347AFC" w:rsidP="00347AFC">
      <w:pPr>
        <w:tabs>
          <w:tab w:val="left" w:pos="5610"/>
          <w:tab w:val="center" w:pos="6979"/>
          <w:tab w:val="left" w:pos="10681"/>
        </w:tabs>
      </w:pPr>
      <w:r>
        <w:pict>
          <v:rect id="_x0000_s2076" style="position:absolute;left:0;text-align:left;margin-left:108.35pt;margin-top:6.75pt;width:65.7pt;height:145pt;z-index:251686912" o:preferrelative="t">
            <v:stroke miterlimit="2"/>
            <v:textbox>
              <w:txbxContent>
                <w:p w:rsidR="00347AFC" w:rsidRDefault="00347AFC" w:rsidP="00347AFC">
                  <w:r>
                    <w:rPr>
                      <w:rFonts w:hint="eastAsia"/>
                    </w:rPr>
                    <w:t>是否本院管辖、案卷材料手否齐备、移送款物与清单是否一致、犯罪嫌疑人是否到案。</w:t>
                  </w:r>
                </w:p>
                <w:p w:rsidR="00347AFC" w:rsidRDefault="00347AFC" w:rsidP="00347AFC"/>
                <w:p w:rsidR="00347AFC" w:rsidRDefault="00347AFC" w:rsidP="00347AFC"/>
              </w:txbxContent>
            </v:textbox>
          </v:rect>
        </w:pict>
      </w:r>
      <w:r>
        <w:pict>
          <v:line id="_x0000_s2056" style="position:absolute;left:0;text-align:left;flip:y;z-index:251666432" from="256.6pt,6.75pt" to="292.5pt,7pt" o:preferrelative="t">
            <v:stroke endarrow="block" miterlimit="2"/>
          </v:line>
        </w:pict>
      </w:r>
      <w:r>
        <w:pict>
          <v:line id="_x0000_s2061" style="position:absolute;left:0;text-align:left;flip:x y;z-index:251671552" from="631.3pt,11.3pt" to="649.3pt,11.35pt" o:preferrelative="t">
            <v:stroke miterlimit="2"/>
          </v:line>
        </w:pict>
      </w:r>
      <w:r>
        <w:pict>
          <v:line id="_x0000_s2059" style="position:absolute;left:0;text-align:left;flip:x;z-index:251669504" from="9in,11.3pt" to="649.3pt,144.15pt" o:preferrelative="t">
            <v:stroke miterlimit="2"/>
          </v:line>
        </w:pict>
      </w:r>
      <w:r>
        <w:tab/>
      </w:r>
      <w:r>
        <w:tab/>
      </w:r>
      <w:r>
        <w:tab/>
      </w:r>
    </w:p>
    <w:p w:rsidR="00347AFC" w:rsidRDefault="00347AFC" w:rsidP="00347AFC">
      <w:pPr>
        <w:tabs>
          <w:tab w:val="left" w:pos="11107"/>
        </w:tabs>
      </w:pPr>
      <w:r>
        <w:tab/>
      </w:r>
    </w:p>
    <w:p w:rsidR="00347AFC" w:rsidRDefault="00347AFC" w:rsidP="00347AFC">
      <w:pPr>
        <w:tabs>
          <w:tab w:val="left" w:pos="1615"/>
          <w:tab w:val="left" w:pos="11670"/>
        </w:tabs>
      </w:pPr>
      <w:r>
        <w:pict>
          <v:rect id="_x0000_s2054" style="position:absolute;left:0;text-align:left;margin-left:0;margin-top:11.8pt;width:24.75pt;height:101.4pt;z-index:251664384" o:preferrelative="t">
            <v:stroke miterlimit="2"/>
            <v:textbox>
              <w:txbxContent>
                <w:p w:rsidR="00347AFC" w:rsidRDefault="00347AFC" w:rsidP="00347AFC"/>
                <w:p w:rsidR="00347AFC" w:rsidRDefault="00347AFC" w:rsidP="00347AFC">
                  <w:r>
                    <w:rPr>
                      <w:rFonts w:hint="eastAsia"/>
                    </w:rPr>
                    <w:t>受理开始</w:t>
                  </w:r>
                </w:p>
              </w:txbxContent>
            </v:textbox>
          </v:rect>
        </w:pict>
      </w:r>
      <w:r>
        <w:tab/>
      </w:r>
      <w:r>
        <w:tab/>
      </w:r>
    </w:p>
    <w:p w:rsidR="00347AFC" w:rsidRDefault="00347AFC" w:rsidP="00347AFC">
      <w:pPr>
        <w:tabs>
          <w:tab w:val="left" w:pos="1575"/>
          <w:tab w:val="left" w:pos="2842"/>
          <w:tab w:val="left" w:pos="11670"/>
        </w:tabs>
      </w:pPr>
      <w:r>
        <w:tab/>
      </w:r>
      <w:r>
        <w:tab/>
      </w:r>
      <w:r>
        <w:tab/>
      </w:r>
    </w:p>
    <w:p w:rsidR="00347AFC" w:rsidRDefault="00347AFC" w:rsidP="00347AFC">
      <w:pPr>
        <w:tabs>
          <w:tab w:val="left" w:pos="1615"/>
          <w:tab w:val="left" w:pos="10731"/>
          <w:tab w:val="left" w:pos="11670"/>
        </w:tabs>
      </w:pPr>
      <w:r>
        <w:pict>
          <v:rect id="_x0000_s2075" style="position:absolute;left:0;text-align:left;margin-left:666pt;margin-top:11.8pt;width:57.3pt;height:46.85pt;z-index:251685888" o:preferrelative="t">
            <v:stroke miterlimit="2"/>
            <v:textbox>
              <w:txbxContent>
                <w:p w:rsidR="00347AFC" w:rsidRDefault="00347AFC" w:rsidP="00347AFC">
                  <w:r>
                    <w:rPr>
                      <w:rFonts w:hint="eastAsia"/>
                    </w:rPr>
                    <w:t>制作电子卷宗</w:t>
                  </w:r>
                </w:p>
              </w:txbxContent>
            </v:textbox>
          </v:rect>
        </w:pict>
      </w:r>
      <w:r>
        <w:pict>
          <v:rect id="_x0000_s2051" style="position:absolute;left:0;text-align:left;margin-left:45pt;margin-top:7.05pt;width:23.85pt;height:70.2pt;z-index:251661312" o:preferrelative="t">
            <v:stroke miterlimit="2"/>
            <v:textbox>
              <w:txbxContent>
                <w:p w:rsidR="00347AFC" w:rsidRDefault="00347AFC" w:rsidP="00347AFC">
                  <w:r>
                    <w:rPr>
                      <w:rFonts w:hint="eastAsia"/>
                    </w:rPr>
                    <w:t>形</w:t>
                  </w:r>
                </w:p>
                <w:p w:rsidR="00347AFC" w:rsidRDefault="00347AFC" w:rsidP="00347AFC">
                  <w:r>
                    <w:rPr>
                      <w:rFonts w:hint="eastAsia"/>
                    </w:rPr>
                    <w:t>式</w:t>
                  </w:r>
                </w:p>
                <w:p w:rsidR="00347AFC" w:rsidRDefault="00347AFC" w:rsidP="00347AFC">
                  <w:r>
                    <w:rPr>
                      <w:rFonts w:hint="eastAsia"/>
                    </w:rPr>
                    <w:t>审</w:t>
                  </w:r>
                </w:p>
                <w:p w:rsidR="00347AFC" w:rsidRDefault="00347AFC" w:rsidP="00347AFC">
                  <w:r>
                    <w:rPr>
                      <w:rFonts w:hint="eastAsia"/>
                    </w:rPr>
                    <w:t>查</w:t>
                  </w:r>
                </w:p>
                <w:p w:rsidR="00347AFC" w:rsidRDefault="00347AFC" w:rsidP="00347AFC"/>
                <w:p w:rsidR="00347AFC" w:rsidRDefault="00347AFC" w:rsidP="00347AFC"/>
              </w:txbxContent>
            </v:textbox>
          </v:rect>
        </w:pict>
      </w:r>
      <w:r>
        <w:tab/>
      </w:r>
      <w:r>
        <w:tab/>
      </w:r>
    </w:p>
    <w:p w:rsidR="00347AFC" w:rsidRDefault="00347AFC" w:rsidP="00347AFC">
      <w:pPr>
        <w:tabs>
          <w:tab w:val="left" w:pos="1628"/>
          <w:tab w:val="left" w:pos="10875"/>
        </w:tabs>
      </w:pPr>
      <w:r>
        <w:tab/>
      </w:r>
      <w:r>
        <w:tab/>
      </w:r>
      <w:r>
        <w:pict>
          <v:line id="_x0000_s2074" style="position:absolute;left:0;text-align:left;z-index:251684864;mso-position-horizontal-relative:text;mso-position-vertical-relative:text" from="9in,11.55pt" to="666pt,11.6pt" o:preferrelative="t">
            <v:stroke endarrow="block" miterlimit="2"/>
          </v:line>
        </w:pict>
      </w:r>
    </w:p>
    <w:p w:rsidR="00347AFC" w:rsidRDefault="00347AFC" w:rsidP="00347AFC">
      <w:pPr>
        <w:tabs>
          <w:tab w:val="left" w:pos="1560"/>
          <w:tab w:val="left" w:pos="1890"/>
        </w:tabs>
      </w:pPr>
      <w:r>
        <w:pict>
          <v:rect id="_x0000_s2078" style="position:absolute;left:0;text-align:left;margin-left:5in;margin-top:12.1pt;width:81pt;height:72.35pt;flip:y;z-index:251688960" o:preferrelative="t">
            <v:stroke miterlimit="2"/>
            <v:textbox>
              <w:txbxContent>
                <w:p w:rsidR="00347AFC" w:rsidRDefault="00347AFC" w:rsidP="00347AFC">
                  <w:pPr>
                    <w:jc w:val="center"/>
                  </w:pPr>
                  <w:r>
                    <w:rPr>
                      <w:rFonts w:hint="eastAsia"/>
                    </w:rPr>
                    <w:t>在统一业务应用系统录入案件信息并登记纸质台账</w:t>
                  </w:r>
                </w:p>
              </w:txbxContent>
            </v:textbox>
          </v:rect>
        </w:pict>
      </w:r>
      <w:r>
        <w:pict>
          <v:line id="_x0000_s2063" style="position:absolute;left:0;text-align:left;flip:y;z-index:251673600" from="160.9pt,11.8pt" to="189pt,11.85pt" o:preferrelative="t">
            <v:stroke miterlimit="2"/>
          </v:line>
        </w:pict>
      </w:r>
      <w:r>
        <w:pict>
          <v:shapetype id="_x0000_t32" coordsize="21600,21600" o:spt="32" o:oned="t" path="m,l21600,21600e" filled="f">
            <v:path arrowok="t" fillok="f" o:connecttype="none"/>
            <o:lock v:ext="edit" shapetype="t"/>
          </v:shapetype>
          <v:shape id="_x0000_s2077" type="#_x0000_t32" style="position:absolute;left:0;text-align:left;margin-left:68.85pt;margin-top:11.8pt;width:39.5pt;height:.3pt;z-index:251687936" o:preferrelative="t" filled="t">
            <v:stroke endarrow="block" miterlimit="2"/>
          </v:shape>
        </w:pict>
      </w:r>
      <w:r>
        <w:rPr>
          <w:rFonts w:hint="eastAsia"/>
        </w:rPr>
        <w:t xml:space="preserve">       </w:t>
      </w:r>
      <w:r>
        <w:tab/>
      </w:r>
      <w:r>
        <w:pict>
          <v:line id="_x0000_s2057" style="position:absolute;left:0;text-align:left;z-index:251667456;mso-position-horizontal-relative:text;mso-position-vertical-relative:text" from="27pt,11.8pt" to="45pt,12.05pt" o:preferrelative="t">
            <v:stroke endarrow="block" miterlimit="2"/>
          </v:line>
        </w:pict>
      </w:r>
      <w:r>
        <w:tab/>
      </w:r>
    </w:p>
    <w:p w:rsidR="00347AFC" w:rsidRDefault="00347AFC" w:rsidP="00347AFC">
      <w:pPr>
        <w:tabs>
          <w:tab w:val="left" w:pos="6637"/>
          <w:tab w:val="left" w:pos="7901"/>
          <w:tab w:val="right" w:pos="13958"/>
        </w:tabs>
      </w:pPr>
      <w:r>
        <w:tab/>
      </w:r>
      <w:r>
        <w:tab/>
      </w:r>
      <w:r>
        <w:tab/>
      </w:r>
    </w:p>
    <w:p w:rsidR="00347AFC" w:rsidRDefault="00347AFC" w:rsidP="00347AFC">
      <w:r>
        <w:pict>
          <v:rect id="_x0000_s2072" style="position:absolute;left:0;text-align:left;margin-left:468pt;margin-top:5.65pt;width:57.3pt;height:26.45pt;z-index:251682816" o:preferrelative="t">
            <v:stroke miterlimit="2"/>
            <v:textbox style="mso-next-textbox:#_x0000_s2072">
              <w:txbxContent>
                <w:p w:rsidR="00347AFC" w:rsidRDefault="00347AFC" w:rsidP="00347AFC">
                  <w:r>
                    <w:rPr>
                      <w:rFonts w:hint="eastAsia"/>
                    </w:rPr>
                    <w:t>受理完成</w:t>
                  </w:r>
                </w:p>
              </w:txbxContent>
            </v:textbox>
          </v:rect>
        </w:pict>
      </w:r>
      <w:r>
        <w:pict>
          <v:line id="_x0000_s2073" style="position:absolute;left:0;text-align:left;z-index:251683840" from="441pt,14.85pt" to="468pt,14.9pt" o:preferrelative="t">
            <v:stroke endarrow="block" miterlimit="2"/>
          </v:line>
        </w:pict>
      </w:r>
      <w:r>
        <w:pict>
          <v:rect id="_x0000_s2064" style="position:absolute;left:0;text-align:left;margin-left:256.6pt;margin-top:5.65pt;width:1in;height:26.45pt;z-index:251674624" o:preferrelative="t">
            <v:stroke miterlimit="2"/>
            <v:textbox style="mso-next-textbox:#_x0000_s2064">
              <w:txbxContent>
                <w:p w:rsidR="00347AFC" w:rsidRDefault="00347AFC" w:rsidP="00347AFC">
                  <w:r>
                    <w:rPr>
                      <w:rFonts w:hint="eastAsia"/>
                    </w:rPr>
                    <w:t>审查不通过</w:t>
                  </w:r>
                </w:p>
              </w:txbxContent>
            </v:textbox>
          </v:rect>
        </w:pict>
      </w:r>
    </w:p>
    <w:p w:rsidR="00347AFC" w:rsidRDefault="00347AFC" w:rsidP="00347AFC">
      <w:pPr>
        <w:tabs>
          <w:tab w:val="left" w:pos="11545"/>
        </w:tabs>
      </w:pPr>
      <w:r>
        <w:pict>
          <v:line id="_x0000_s2065" style="position:absolute;left:0;text-align:left;z-index:251675648" from="189pt,4pt" to="256.6pt,4.05pt" o:preferrelative="t">
            <v:stroke endarrow="block" miterlimit="2"/>
          </v:line>
        </w:pict>
      </w:r>
      <w:r>
        <w:pict>
          <v:line id="_x0000_s2062" style="position:absolute;left:0;text-align:left;flip:x;z-index:251672576" from="523.3pt,3.75pt" to="649.3pt,4pt" o:preferrelative="t">
            <v:stroke miterlimit="2"/>
          </v:line>
        </w:pict>
      </w:r>
      <w:r>
        <w:pict>
          <v:line id="_x0000_s2071" style="position:absolute;left:0;text-align:left;z-index:251681792" from="333pt,4pt" to="5in,4.05pt" o:preferrelative="t">
            <v:stroke endarrow="block" miterlimit="2"/>
          </v:line>
        </w:pict>
      </w:r>
      <w:r>
        <w:tab/>
      </w:r>
    </w:p>
    <w:p w:rsidR="00347AFC" w:rsidRDefault="00347AFC" w:rsidP="00347AFC"/>
    <w:p w:rsidR="00347AFC" w:rsidRPr="00B77E73" w:rsidRDefault="00347AFC" w:rsidP="00347AFC">
      <w:pPr>
        <w:tabs>
          <w:tab w:val="left" w:pos="4665"/>
        </w:tabs>
      </w:pPr>
      <w:r>
        <w:tab/>
      </w:r>
    </w:p>
    <w:p w:rsidR="00347AFC" w:rsidRDefault="00347AFC" w:rsidP="00347AFC">
      <w:pPr>
        <w:spacing w:line="320" w:lineRule="exact"/>
        <w:jc w:val="left"/>
        <w:rPr>
          <w:rFonts w:ascii="仿宋_GB2312" w:eastAsia="仿宋_GB2312"/>
          <w:sz w:val="32"/>
          <w:szCs w:val="32"/>
        </w:rPr>
      </w:pPr>
    </w:p>
    <w:p w:rsidR="00347AFC" w:rsidRPr="00AA068A" w:rsidRDefault="00347AFC" w:rsidP="00347AFC">
      <w:pPr>
        <w:rPr>
          <w:rFonts w:ascii="宋体" w:hAnsi="宋体"/>
        </w:rPr>
      </w:pPr>
      <w:r w:rsidRPr="007543ED">
        <w:lastRenderedPageBreak/>
        <w:pict>
          <v:rect id="_x0000_s2079" style="position:absolute;left:0;text-align:left;margin-left:.9pt;margin-top:-.45pt;width:696.55pt;height:35.05pt;z-index:251689984" o:preferrelative="t">
            <v:stroke miterlimit="2"/>
            <v:textbox>
              <w:txbxContent>
                <w:p w:rsidR="00347AFC" w:rsidRDefault="00347AFC" w:rsidP="00347AFC">
                  <w:pPr>
                    <w:jc w:val="center"/>
                  </w:pPr>
                  <w:r>
                    <w:rPr>
                      <w:rFonts w:hint="eastAsia"/>
                      <w:b/>
                      <w:bCs/>
                      <w:sz w:val="30"/>
                    </w:rPr>
                    <w:t>律</w:t>
                  </w:r>
                  <w:r>
                    <w:rPr>
                      <w:rFonts w:hint="eastAsia"/>
                      <w:b/>
                      <w:bCs/>
                      <w:sz w:val="30"/>
                    </w:rPr>
                    <w:t xml:space="preserve">  </w:t>
                  </w:r>
                  <w:r>
                    <w:rPr>
                      <w:rFonts w:hint="eastAsia"/>
                      <w:b/>
                      <w:bCs/>
                      <w:sz w:val="30"/>
                    </w:rPr>
                    <w:t>师</w:t>
                  </w:r>
                  <w:r>
                    <w:rPr>
                      <w:rFonts w:hint="eastAsia"/>
                      <w:b/>
                      <w:bCs/>
                      <w:sz w:val="30"/>
                    </w:rPr>
                    <w:t xml:space="preserve">  </w:t>
                  </w:r>
                  <w:r>
                    <w:rPr>
                      <w:rFonts w:hint="eastAsia"/>
                      <w:b/>
                      <w:bCs/>
                      <w:sz w:val="30"/>
                    </w:rPr>
                    <w:t>阅</w:t>
                  </w:r>
                  <w:r>
                    <w:rPr>
                      <w:rFonts w:hint="eastAsia"/>
                      <w:b/>
                      <w:bCs/>
                      <w:sz w:val="30"/>
                    </w:rPr>
                    <w:t xml:space="preserve">  </w:t>
                  </w:r>
                  <w:r>
                    <w:rPr>
                      <w:rFonts w:hint="eastAsia"/>
                      <w:b/>
                      <w:bCs/>
                      <w:sz w:val="30"/>
                    </w:rPr>
                    <w:t>卷</w:t>
                  </w:r>
                  <w:r>
                    <w:rPr>
                      <w:rFonts w:hint="eastAsia"/>
                      <w:b/>
                      <w:bCs/>
                      <w:sz w:val="30"/>
                    </w:rPr>
                    <w:t xml:space="preserve">  </w:t>
                  </w:r>
                  <w:r>
                    <w:rPr>
                      <w:rFonts w:hint="eastAsia"/>
                      <w:b/>
                      <w:bCs/>
                      <w:sz w:val="30"/>
                    </w:rPr>
                    <w:t>权</w:t>
                  </w:r>
                  <w:r>
                    <w:rPr>
                      <w:rFonts w:hint="eastAsia"/>
                      <w:b/>
                      <w:bCs/>
                      <w:sz w:val="30"/>
                    </w:rPr>
                    <w:t xml:space="preserve">  </w:t>
                  </w:r>
                  <w:r>
                    <w:rPr>
                      <w:rFonts w:hint="eastAsia"/>
                      <w:b/>
                      <w:bCs/>
                      <w:sz w:val="30"/>
                    </w:rPr>
                    <w:t>力</w:t>
                  </w:r>
                  <w:r>
                    <w:rPr>
                      <w:rFonts w:hint="eastAsia"/>
                      <w:b/>
                      <w:bCs/>
                      <w:sz w:val="30"/>
                    </w:rPr>
                    <w:t xml:space="preserve">  </w:t>
                  </w:r>
                  <w:r>
                    <w:rPr>
                      <w:rFonts w:hint="eastAsia"/>
                      <w:b/>
                      <w:bCs/>
                      <w:sz w:val="30"/>
                    </w:rPr>
                    <w:t>运</w:t>
                  </w:r>
                  <w:r>
                    <w:rPr>
                      <w:rFonts w:hint="eastAsia"/>
                      <w:b/>
                      <w:bCs/>
                      <w:sz w:val="30"/>
                    </w:rPr>
                    <w:t xml:space="preserve">  </w:t>
                  </w:r>
                  <w:r>
                    <w:rPr>
                      <w:rFonts w:hint="eastAsia"/>
                      <w:b/>
                      <w:bCs/>
                      <w:sz w:val="30"/>
                    </w:rPr>
                    <w:t>行</w:t>
                  </w:r>
                  <w:r>
                    <w:rPr>
                      <w:rFonts w:hint="eastAsia"/>
                      <w:b/>
                      <w:bCs/>
                      <w:sz w:val="30"/>
                    </w:rPr>
                    <w:t xml:space="preserve">  </w:t>
                  </w:r>
                  <w:r>
                    <w:rPr>
                      <w:rFonts w:hint="eastAsia"/>
                      <w:b/>
                      <w:bCs/>
                      <w:sz w:val="30"/>
                    </w:rPr>
                    <w:t>流</w:t>
                  </w:r>
                  <w:r>
                    <w:rPr>
                      <w:rFonts w:hint="eastAsia"/>
                      <w:b/>
                      <w:bCs/>
                      <w:sz w:val="30"/>
                    </w:rPr>
                    <w:t xml:space="preserve">  </w:t>
                  </w:r>
                  <w:r>
                    <w:rPr>
                      <w:rFonts w:hint="eastAsia"/>
                      <w:b/>
                      <w:bCs/>
                      <w:sz w:val="30"/>
                    </w:rPr>
                    <w:t>程</w:t>
                  </w:r>
                  <w:r>
                    <w:rPr>
                      <w:rFonts w:hint="eastAsia"/>
                      <w:b/>
                      <w:bCs/>
                      <w:sz w:val="30"/>
                    </w:rPr>
                    <w:t xml:space="preserve">  </w:t>
                  </w:r>
                  <w:r>
                    <w:rPr>
                      <w:rFonts w:hint="eastAsia"/>
                      <w:b/>
                      <w:bCs/>
                      <w:sz w:val="30"/>
                    </w:rPr>
                    <w:t>图</w:t>
                  </w:r>
                </w:p>
              </w:txbxContent>
            </v:textbox>
            <w10:wrap type="square"/>
          </v:rect>
        </w:pict>
      </w:r>
      <w:r>
        <w:rPr>
          <w:rFonts w:hint="eastAsia"/>
        </w:rPr>
        <w:t xml:space="preserve">                                      </w:t>
      </w:r>
      <w:r>
        <w:t xml:space="preserve"> </w:t>
      </w:r>
      <w:r w:rsidRPr="00AA068A">
        <w:rPr>
          <w:rFonts w:ascii="宋体" w:hAnsi="宋体" w:hint="eastAsia"/>
        </w:rPr>
        <w:t>职权目录：第2条；行使职权依据：刑诉规则第668条</w:t>
      </w:r>
    </w:p>
    <w:p w:rsidR="00347AFC" w:rsidRDefault="00347AFC" w:rsidP="00347AFC">
      <w:r>
        <w:t xml:space="preserve"> </w:t>
      </w:r>
    </w:p>
    <w:p w:rsidR="00347AFC" w:rsidRDefault="00347AFC" w:rsidP="00347AFC"/>
    <w:p w:rsidR="00347AFC" w:rsidRDefault="00347AFC" w:rsidP="00347AFC">
      <w:r>
        <w:pict>
          <v:rect id="_x0000_s2088" style="position:absolute;left:0;text-align:left;margin-left:481.55pt;margin-top:13.15pt;width:177.1pt;height:39pt;z-index:251699200" o:preferrelative="t">
            <v:stroke miterlimit="2"/>
            <v:textbox>
              <w:txbxContent>
                <w:p w:rsidR="00347AFC" w:rsidRDefault="00347AFC" w:rsidP="00347AFC">
                  <w:r>
                    <w:rPr>
                      <w:rFonts w:hint="eastAsia"/>
                    </w:rPr>
                    <w:t>电子版刻录光盘</w:t>
                  </w:r>
                </w:p>
                <w:p w:rsidR="00347AFC" w:rsidRDefault="00347AFC" w:rsidP="00347AFC">
                  <w:r>
                    <w:rPr>
                      <w:rFonts w:hint="eastAsia"/>
                    </w:rPr>
                    <w:t>没有电子卷宗</w:t>
                  </w:r>
                  <w:r>
                    <w:rPr>
                      <w:rFonts w:hint="eastAsia"/>
                    </w:rPr>
                    <w:t>,</w:t>
                  </w:r>
                  <w:r>
                    <w:rPr>
                      <w:rFonts w:hint="eastAsia"/>
                    </w:rPr>
                    <w:t>请承办人提供纸质版</w:t>
                  </w:r>
                </w:p>
              </w:txbxContent>
            </v:textbox>
          </v:rect>
        </w:pict>
      </w:r>
      <w:r>
        <w:pict>
          <v:rect id="_x0000_s2094" style="position:absolute;left:0;text-align:left;margin-left:378pt;margin-top:13.15pt;width:76.55pt;height:39pt;z-index:251705344" o:preferrelative="t">
            <v:stroke miterlimit="2"/>
            <v:textbox>
              <w:txbxContent>
                <w:p w:rsidR="00347AFC" w:rsidRDefault="00347AFC" w:rsidP="00347AFC">
                  <w:pPr>
                    <w:jc w:val="center"/>
                  </w:pPr>
                  <w:r>
                    <w:rPr>
                      <w:rFonts w:hint="eastAsia"/>
                    </w:rPr>
                    <w:t>登录系统</w:t>
                  </w:r>
                </w:p>
                <w:p w:rsidR="00347AFC" w:rsidRDefault="00347AFC" w:rsidP="00347AFC">
                  <w:pPr>
                    <w:jc w:val="center"/>
                  </w:pPr>
                  <w:r>
                    <w:rPr>
                      <w:rFonts w:hint="eastAsia"/>
                    </w:rPr>
                    <w:t>登记台账</w:t>
                  </w:r>
                </w:p>
              </w:txbxContent>
            </v:textbox>
          </v:rect>
        </w:pict>
      </w:r>
      <w:r>
        <w:pict>
          <v:rect id="_x0000_s2087" style="position:absolute;left:0;text-align:left;margin-left:270pt;margin-top:13.15pt;width:81pt;height:39pt;z-index:251698176" o:preferrelative="t">
            <v:stroke miterlimit="2"/>
            <v:textbox>
              <w:txbxContent>
                <w:p w:rsidR="00347AFC" w:rsidRDefault="00347AFC" w:rsidP="00347AFC">
                  <w:pPr>
                    <w:jc w:val="center"/>
                  </w:pPr>
                  <w:r>
                    <w:rPr>
                      <w:rFonts w:hint="eastAsia"/>
                    </w:rPr>
                    <w:t>核实“三证”是否齐全</w:t>
                  </w:r>
                </w:p>
              </w:txbxContent>
            </v:textbox>
          </v:rect>
        </w:pict>
      </w:r>
    </w:p>
    <w:p w:rsidR="00347AFC" w:rsidRDefault="00347AFC" w:rsidP="00347AFC">
      <w:pPr>
        <w:tabs>
          <w:tab w:val="left" w:pos="5610"/>
          <w:tab w:val="center" w:pos="6979"/>
          <w:tab w:val="left" w:pos="7245"/>
          <w:tab w:val="left" w:pos="10681"/>
        </w:tabs>
      </w:pPr>
      <w:r>
        <w:pict>
          <v:rect id="_x0000_s2113" style="position:absolute;left:0;text-align:left;margin-left:685.65pt;margin-top:4.45pt;width:57.3pt;height:26.45pt;z-index:251724800" o:preferrelative="t">
            <v:stroke miterlimit="2"/>
            <v:textbox>
              <w:txbxContent>
                <w:p w:rsidR="00347AFC" w:rsidRDefault="00347AFC" w:rsidP="00347AFC">
                  <w:r>
                    <w:rPr>
                      <w:rFonts w:hint="eastAsia"/>
                    </w:rPr>
                    <w:t>流程结束</w:t>
                  </w:r>
                </w:p>
              </w:txbxContent>
            </v:textbox>
          </v:rect>
        </w:pict>
      </w:r>
      <w:r>
        <w:pict>
          <v:line id="_x0000_s2089" style="position:absolute;left:0;text-align:left;z-index:251700224" from="454.55pt,14.6pt" to="481.55pt,14.65pt" o:preferrelative="t">
            <v:stroke endarrow="block" miterlimit="2"/>
          </v:line>
        </w:pict>
      </w:r>
      <w:r>
        <w:pict>
          <v:rect id="_x0000_s2081" style="position:absolute;left:0;text-align:left;margin-left:180pt;margin-top:10.1pt;width:1in;height:26.45pt;z-index:251692032" o:preferrelative="t">
            <v:stroke miterlimit="2"/>
            <v:textbox>
              <w:txbxContent>
                <w:p w:rsidR="00347AFC" w:rsidRDefault="00347AFC" w:rsidP="00347AFC">
                  <w:r>
                    <w:rPr>
                      <w:rFonts w:hint="eastAsia"/>
                    </w:rPr>
                    <w:t>案件已受理</w:t>
                  </w:r>
                </w:p>
              </w:txbxContent>
            </v:textbox>
          </v:rect>
        </w:pict>
      </w:r>
      <w:r>
        <w:tab/>
      </w:r>
      <w:r>
        <w:tab/>
      </w:r>
      <w:r>
        <w:tab/>
      </w:r>
    </w:p>
    <w:p w:rsidR="00347AFC" w:rsidRDefault="00347AFC" w:rsidP="00347AFC">
      <w:pPr>
        <w:tabs>
          <w:tab w:val="left" w:pos="7338"/>
          <w:tab w:val="left" w:pos="11107"/>
        </w:tabs>
      </w:pPr>
      <w:r>
        <w:pict>
          <v:line id="_x0000_s2111" style="position:absolute;left:0;text-align:left;z-index:251722752" from="658.65pt,2.5pt" to="685.65pt,2.55pt" o:preferrelative="t">
            <v:stroke endarrow="block" miterlimit="2"/>
          </v:line>
        </w:pict>
      </w:r>
      <w:r>
        <w:pict>
          <v:shape id="_x0000_s2096" type="#_x0000_t32" style="position:absolute;left:0;text-align:left;margin-left:153pt;margin-top:7.65pt;width:.05pt;height:105.55pt;z-index:251707392" o:preferrelative="t" filled="t">
            <v:stroke miterlimit="2"/>
          </v:shape>
        </w:pict>
      </w:r>
      <w:r>
        <w:pict>
          <v:line id="_x0000_s2095" style="position:absolute;left:0;text-align:left;flip:y;z-index:251706368" from="351pt,2.5pt" to="378pt,2.75pt" o:preferrelative="t">
            <v:stroke endarrow="block" miterlimit="2"/>
          </v:line>
        </w:pict>
      </w:r>
      <w:r>
        <w:pict>
          <v:line id="_x0000_s2084" style="position:absolute;left:0;text-align:left;flip:y;z-index:251695104" from="252pt,7.4pt" to="270pt,7.45pt" o:preferrelative="t">
            <v:stroke endarrow="block" miterlimit="2"/>
          </v:line>
        </w:pict>
      </w:r>
      <w:r>
        <w:pict>
          <v:line id="_x0000_s2083" style="position:absolute;left:0;text-align:left;flip:y;z-index:251694080" from="153pt,7.4pt" to="180pt,7.65pt" o:preferrelative="t">
            <v:stroke endarrow="block" miterlimit="2"/>
          </v:line>
        </w:pict>
      </w:r>
      <w:r>
        <w:tab/>
      </w:r>
    </w:p>
    <w:p w:rsidR="00347AFC" w:rsidRDefault="00347AFC" w:rsidP="00347AFC">
      <w:pPr>
        <w:tabs>
          <w:tab w:val="left" w:pos="1410"/>
          <w:tab w:val="left" w:pos="7325"/>
          <w:tab w:val="left" w:pos="11670"/>
        </w:tabs>
      </w:pPr>
      <w:r>
        <w:tab/>
      </w:r>
      <w:r>
        <w:tab/>
      </w:r>
      <w:r>
        <w:tab/>
      </w:r>
    </w:p>
    <w:p w:rsidR="00347AFC" w:rsidRDefault="00347AFC" w:rsidP="00347AFC">
      <w:pPr>
        <w:tabs>
          <w:tab w:val="left" w:pos="1575"/>
          <w:tab w:val="left" w:pos="2842"/>
          <w:tab w:val="left" w:pos="11670"/>
        </w:tabs>
      </w:pPr>
      <w:r>
        <w:pict>
          <v:rect id="_x0000_s2080" style="position:absolute;left:0;text-align:left;margin-left:49.65pt;margin-top:.95pt;width:90pt;height:25.1pt;z-index:251691008" o:preferrelative="t">
            <v:stroke miterlimit="2"/>
            <v:textbox>
              <w:txbxContent>
                <w:p w:rsidR="00347AFC" w:rsidRDefault="00347AFC" w:rsidP="00347AFC">
                  <w:pPr>
                    <w:jc w:val="center"/>
                  </w:pPr>
                  <w:r>
                    <w:rPr>
                      <w:rFonts w:hint="eastAsia"/>
                    </w:rPr>
                    <w:t>申请阅卷</w:t>
                  </w:r>
                </w:p>
              </w:txbxContent>
            </v:textbox>
          </v:rect>
        </w:pict>
      </w:r>
      <w:r>
        <w:tab/>
      </w:r>
      <w:r>
        <w:tab/>
      </w:r>
      <w:r>
        <w:tab/>
      </w:r>
    </w:p>
    <w:p w:rsidR="00347AFC" w:rsidRDefault="00347AFC" w:rsidP="00347AFC">
      <w:pPr>
        <w:tabs>
          <w:tab w:val="left" w:pos="1615"/>
          <w:tab w:val="left" w:pos="10731"/>
          <w:tab w:val="left" w:pos="11670"/>
        </w:tabs>
      </w:pPr>
      <w:r>
        <w:pict>
          <v:shape id="_x0000_s2099" type="#_x0000_t32" style="position:absolute;left:0;text-align:left;margin-left:31.65pt;margin-top:.95pt;width:.05pt;height:234.9pt;z-index:251710464" o:preferrelative="t" filled="t">
            <v:stroke miterlimit="2"/>
          </v:shape>
        </w:pict>
      </w:r>
      <w:r>
        <w:pict>
          <v:shape id="_x0000_s2098" type="#_x0000_t32" style="position:absolute;left:0;text-align:left;margin-left:139.65pt;margin-top:.95pt;width:13.35pt;height:.05pt;z-index:251709440" o:preferrelative="t" filled="t">
            <v:stroke miterlimit="2"/>
          </v:shape>
        </w:pict>
      </w:r>
      <w:r>
        <w:pict>
          <v:line id="_x0000_s2085" style="position:absolute;left:0;text-align:left;z-index:251696128" from="31.65pt,.95pt" to="49.65pt,1.2pt" o:preferrelative="t">
            <v:stroke endarrow="block" miterlimit="2"/>
          </v:line>
        </w:pict>
      </w:r>
      <w:r>
        <w:tab/>
      </w:r>
      <w:r>
        <w:tab/>
      </w:r>
      <w:r>
        <w:tab/>
      </w:r>
      <w:r>
        <w:tab/>
      </w:r>
    </w:p>
    <w:p w:rsidR="00347AFC" w:rsidRDefault="00347AFC" w:rsidP="00347AFC">
      <w:pPr>
        <w:tabs>
          <w:tab w:val="left" w:pos="1628"/>
          <w:tab w:val="left" w:pos="11295"/>
        </w:tabs>
      </w:pPr>
      <w:r>
        <w:tab/>
      </w:r>
      <w:r>
        <w:tab/>
      </w:r>
      <w:r>
        <w:tab/>
      </w:r>
      <w:r>
        <w:tab/>
      </w:r>
    </w:p>
    <w:p w:rsidR="00347AFC" w:rsidRDefault="00347AFC" w:rsidP="00347AFC">
      <w:pPr>
        <w:tabs>
          <w:tab w:val="left" w:pos="1665"/>
          <w:tab w:val="left" w:pos="1890"/>
        </w:tabs>
      </w:pPr>
      <w:r>
        <w:pict>
          <v:rect id="_x0000_s2082" style="position:absolute;left:0;text-align:left;margin-left:-6.25pt;margin-top:.6pt;width:24.75pt;height:101.4pt;z-index:251693056" o:preferrelative="t">
            <v:stroke miterlimit="2"/>
            <v:textbox>
              <w:txbxContent>
                <w:p w:rsidR="00347AFC" w:rsidRDefault="00347AFC" w:rsidP="00347AFC"/>
                <w:p w:rsidR="00347AFC" w:rsidRDefault="00347AFC" w:rsidP="00347AFC">
                  <w:r>
                    <w:rPr>
                      <w:rFonts w:hint="eastAsia"/>
                    </w:rPr>
                    <w:t>流程开始</w:t>
                  </w:r>
                </w:p>
              </w:txbxContent>
            </v:textbox>
          </v:rect>
        </w:pict>
      </w:r>
      <w:r>
        <w:rPr>
          <w:rFonts w:hint="eastAsia"/>
        </w:rPr>
        <w:t xml:space="preserve">       </w:t>
      </w:r>
      <w:r>
        <w:tab/>
      </w:r>
      <w:r>
        <w:tab/>
      </w:r>
    </w:p>
    <w:p w:rsidR="00347AFC" w:rsidRDefault="00347AFC" w:rsidP="00347AFC">
      <w:pPr>
        <w:tabs>
          <w:tab w:val="left" w:pos="1615"/>
          <w:tab w:val="left" w:pos="10731"/>
          <w:tab w:val="left" w:pos="11670"/>
        </w:tabs>
      </w:pPr>
      <w:r>
        <w:pict>
          <v:rect id="_x0000_s2092" style="position:absolute;left:0;text-align:left;margin-left:6in;margin-top:4pt;width:57.3pt;height:26.45pt;z-index:251703296" o:preferrelative="t">
            <v:stroke miterlimit="2"/>
            <v:textbox>
              <w:txbxContent>
                <w:p w:rsidR="00347AFC" w:rsidRDefault="00347AFC" w:rsidP="00347AFC">
                  <w:r>
                    <w:rPr>
                      <w:rFonts w:hint="eastAsia"/>
                    </w:rPr>
                    <w:t>流程结束</w:t>
                  </w:r>
                </w:p>
              </w:txbxContent>
            </v:textbox>
          </v:rect>
        </w:pict>
      </w:r>
      <w:r>
        <w:pict>
          <v:rect id="_x0000_s2091" style="position:absolute;left:0;text-align:left;margin-left:333pt;margin-top:4pt;width:1in;height:26.45pt;z-index:251702272" o:preferrelative="t">
            <v:stroke miterlimit="2"/>
            <v:textbox>
              <w:txbxContent>
                <w:p w:rsidR="00347AFC" w:rsidRDefault="00347AFC" w:rsidP="00347AFC">
                  <w:pPr>
                    <w:jc w:val="center"/>
                  </w:pPr>
                  <w:r>
                    <w:rPr>
                      <w:rFonts w:hint="eastAsia"/>
                    </w:rPr>
                    <w:t>不能阅卷</w:t>
                  </w:r>
                  <w:r>
                    <w:rPr>
                      <w:rFonts w:hint="eastAsia"/>
                    </w:rPr>
                    <w:t>heshi</w:t>
                  </w:r>
                </w:p>
              </w:txbxContent>
            </v:textbox>
          </v:rect>
        </w:pict>
      </w:r>
      <w:r>
        <w:pict>
          <v:rect id="_x0000_s2086" style="position:absolute;left:0;text-align:left;margin-left:225pt;margin-top:4pt;width:81pt;height:26.45pt;z-index:251697152" o:preferrelative="t">
            <v:stroke miterlimit="2"/>
            <v:textbox>
              <w:txbxContent>
                <w:p w:rsidR="00347AFC" w:rsidRDefault="00347AFC" w:rsidP="00347AFC">
                  <w:r>
                    <w:rPr>
                      <w:rFonts w:hint="eastAsia"/>
                    </w:rPr>
                    <w:t>案件还未受理</w:t>
                  </w:r>
                </w:p>
              </w:txbxContent>
            </v:textbox>
          </v:rect>
        </w:pict>
      </w:r>
      <w:r>
        <w:tab/>
      </w:r>
      <w:r>
        <w:tab/>
      </w:r>
      <w:r>
        <w:tab/>
      </w:r>
      <w:r>
        <w:tab/>
      </w:r>
      <w:r>
        <w:tab/>
      </w:r>
      <w:r>
        <w:tab/>
      </w:r>
    </w:p>
    <w:p w:rsidR="00347AFC" w:rsidRDefault="00347AFC" w:rsidP="00347AFC">
      <w:pPr>
        <w:tabs>
          <w:tab w:val="left" w:pos="6637"/>
          <w:tab w:val="left" w:pos="7901"/>
          <w:tab w:val="right" w:pos="13958"/>
        </w:tabs>
      </w:pPr>
      <w:r>
        <w:pict>
          <v:shape id="_x0000_s2097" type="#_x0000_t32" style="position:absolute;left:0;text-align:left;margin-left:153pt;margin-top:4pt;width:1in;height:.05pt;z-index:251708416" o:preferrelative="t" filled="t">
            <v:stroke endarrow="block" miterlimit="2"/>
          </v:shape>
        </w:pict>
      </w:r>
      <w:r>
        <w:pict>
          <v:line id="_x0000_s2093" style="position:absolute;left:0;text-align:left;z-index:251704320" from="405pt,4pt" to="6in,4.05pt" o:preferrelative="t">
            <v:stroke endarrow="block" miterlimit="2"/>
          </v:line>
        </w:pict>
      </w:r>
      <w:r>
        <w:pict>
          <v:line id="_x0000_s2090" style="position:absolute;left:0;text-align:left;z-index:251701248" from="306pt,4pt" to="333pt,4.05pt" o:preferrelative="t">
            <v:stroke endarrow="block" miterlimit="2"/>
          </v:line>
        </w:pict>
      </w:r>
      <w:r>
        <w:tab/>
      </w:r>
      <w:r>
        <w:tab/>
      </w:r>
      <w:r>
        <w:tab/>
      </w:r>
    </w:p>
    <w:p w:rsidR="00347AFC" w:rsidRDefault="00347AFC" w:rsidP="00347AFC">
      <w:r>
        <w:pict>
          <v:shape id="_x0000_s2104" type="#_x0000_t32" style="position:absolute;left:0;text-align:left;margin-left:18.5pt;margin-top:9.45pt;width:13.15pt;height:.65pt;flip:y;z-index:251715584" o:preferrelative="t" filled="t">
            <v:stroke miterlimit="2"/>
          </v:shape>
        </w:pict>
      </w:r>
    </w:p>
    <w:p w:rsidR="00347AFC" w:rsidRDefault="00347AFC" w:rsidP="00347AFC">
      <w:pPr>
        <w:tabs>
          <w:tab w:val="left" w:pos="11545"/>
        </w:tabs>
      </w:pPr>
      <w:r>
        <w:pict>
          <v:rect id="_x0000_s2114" style="position:absolute;left:0;text-align:left;margin-left:552.3pt;margin-top:14.5pt;width:57.3pt;height:26.45pt;z-index:251725824" o:preferrelative="t">
            <v:stroke miterlimit="2"/>
            <v:textbox>
              <w:txbxContent>
                <w:p w:rsidR="00347AFC" w:rsidRDefault="00347AFC" w:rsidP="00347AFC">
                  <w:r>
                    <w:rPr>
                      <w:rFonts w:hint="eastAsia"/>
                    </w:rPr>
                    <w:t>流程结束</w:t>
                  </w:r>
                </w:p>
              </w:txbxContent>
            </v:textbox>
          </v:rect>
        </w:pict>
      </w:r>
      <w:r>
        <w:pict>
          <v:rect id="_x0000_s2110" style="position:absolute;left:0;text-align:left;margin-left:427.65pt;margin-top:10.15pt;width:97.65pt;height:39pt;z-index:251721728" o:preferrelative="t">
            <v:stroke miterlimit="2"/>
            <v:textbox>
              <w:txbxContent>
                <w:p w:rsidR="00347AFC" w:rsidRDefault="00347AFC" w:rsidP="00347AFC">
                  <w:r>
                    <w:rPr>
                      <w:rFonts w:hint="eastAsia"/>
                    </w:rPr>
                    <w:t>承办部门作出决定</w:t>
                  </w:r>
                  <w:r>
                    <w:rPr>
                      <w:rFonts w:hint="eastAsia"/>
                    </w:rPr>
                    <w:t>,</w:t>
                  </w:r>
                  <w:r>
                    <w:rPr>
                      <w:rFonts w:hint="eastAsia"/>
                    </w:rPr>
                    <w:t>并告知申请人</w:t>
                  </w:r>
                </w:p>
              </w:txbxContent>
            </v:textbox>
          </v:rect>
        </w:pict>
      </w:r>
      <w:r>
        <w:pict>
          <v:rect id="_x0000_s2108" style="position:absolute;left:0;text-align:left;margin-left:274.45pt;margin-top:10.15pt;width:123.1pt;height:39pt;z-index:251719680" o:preferrelative="t">
            <v:stroke miterlimit="2"/>
            <v:textbox>
              <w:txbxContent>
                <w:p w:rsidR="00347AFC" w:rsidRDefault="00347AFC" w:rsidP="00347AFC">
                  <w:pPr>
                    <w:jc w:val="center"/>
                  </w:pPr>
                  <w:r>
                    <w:rPr>
                      <w:rFonts w:hint="eastAsia"/>
                    </w:rPr>
                    <w:t>律师申请手续材料移交承办人</w:t>
                  </w:r>
                </w:p>
              </w:txbxContent>
            </v:textbox>
          </v:rect>
        </w:pict>
      </w:r>
      <w:r>
        <w:pict>
          <v:rect id="_x0000_s2106" style="position:absolute;left:0;text-align:left;margin-left:162.25pt;margin-top:10.15pt;width:76.55pt;height:39pt;z-index:251717632" o:preferrelative="t">
            <v:stroke miterlimit="2"/>
            <v:textbox>
              <w:txbxContent>
                <w:p w:rsidR="00347AFC" w:rsidRDefault="00347AFC" w:rsidP="00347AFC">
                  <w:pPr>
                    <w:jc w:val="center"/>
                  </w:pPr>
                  <w:r>
                    <w:rPr>
                      <w:rFonts w:hint="eastAsia"/>
                    </w:rPr>
                    <w:t>登录系统</w:t>
                  </w:r>
                </w:p>
                <w:p w:rsidR="00347AFC" w:rsidRDefault="00347AFC" w:rsidP="00347AFC">
                  <w:pPr>
                    <w:jc w:val="center"/>
                  </w:pPr>
                  <w:r>
                    <w:rPr>
                      <w:rFonts w:hint="eastAsia"/>
                    </w:rPr>
                    <w:t>登记台账</w:t>
                  </w:r>
                </w:p>
              </w:txbxContent>
            </v:textbox>
          </v:rect>
        </w:pict>
      </w:r>
      <w:r>
        <w:pict>
          <v:rect id="_x0000_s2101" style="position:absolute;left:0;text-align:left;margin-left:49.65pt;margin-top:14.5pt;width:85.6pt;height:25.1pt;z-index:251712512" o:preferrelative="t">
            <v:stroke miterlimit="2"/>
            <v:textbox>
              <w:txbxContent>
                <w:p w:rsidR="00347AFC" w:rsidRDefault="00347AFC" w:rsidP="00347AFC">
                  <w:r>
                    <w:rPr>
                      <w:rFonts w:hint="eastAsia"/>
                    </w:rPr>
                    <w:t>申请会见</w:t>
                  </w:r>
                </w:p>
              </w:txbxContent>
            </v:textbox>
          </v:rect>
        </w:pict>
      </w:r>
      <w:r>
        <w:tab/>
      </w:r>
    </w:p>
    <w:p w:rsidR="00347AFC" w:rsidRDefault="00347AFC" w:rsidP="00347AFC">
      <w:r>
        <w:pict>
          <v:shape id="_x0000_s2116" type="#_x0000_t32" style="position:absolute;left:0;text-align:left;margin-left:145.9pt;margin-top:14.35pt;width:.05pt;height:108.55pt;flip:y;z-index:251727872" o:preferrelative="t" filled="t">
            <v:stroke miterlimit="2"/>
          </v:shape>
        </w:pict>
      </w:r>
      <w:r>
        <w:pict>
          <v:line id="_x0000_s2112" style="position:absolute;left:0;text-align:left;z-index:251723776" from="525.3pt,15.45pt" to="552.3pt,15.5pt" o:preferrelative="t">
            <v:stroke endarrow="block" miterlimit="2"/>
          </v:line>
        </w:pict>
      </w:r>
      <w:r>
        <w:pict>
          <v:line id="_x0000_s2109" style="position:absolute;left:0;text-align:left;z-index:251720704" from="400.65pt,14.35pt" to="427.65pt,14.4pt" o:preferrelative="t">
            <v:stroke endarrow="block" miterlimit="2"/>
          </v:line>
        </w:pict>
      </w:r>
      <w:r>
        <w:pict>
          <v:line id="_x0000_s2107" style="position:absolute;left:0;text-align:left;flip:y;z-index:251718656" from="243pt,15.2pt" to="270pt,15.45pt" o:preferrelative="t">
            <v:stroke endarrow="block" miterlimit="2"/>
          </v:line>
        </w:pict>
      </w:r>
      <w:r>
        <w:pict>
          <v:line id="_x0000_s2105" style="position:absolute;left:0;text-align:left;flip:y;z-index:251716608" from="135.25pt,14.35pt" to="162.25pt,14.6pt" o:preferrelative="t">
            <v:stroke endarrow="block" miterlimit="2"/>
          </v:line>
        </w:pict>
      </w:r>
      <w:r>
        <w:pict>
          <v:shape id="_x0000_s2100" type="#_x0000_t32" style="position:absolute;left:0;text-align:left;margin-left:31.65pt;margin-top:14.6pt;width:18pt;height:.6pt;z-index:251711488" o:preferrelative="t" filled="t">
            <v:stroke endarrow="block" miterlimit="2"/>
          </v:shape>
        </w:pict>
      </w:r>
    </w:p>
    <w:p w:rsidR="00347AFC" w:rsidRDefault="00347AFC" w:rsidP="00347AFC">
      <w:r>
        <w:tab/>
      </w:r>
    </w:p>
    <w:p w:rsidR="00347AFC" w:rsidRDefault="00347AFC" w:rsidP="00347AFC">
      <w:pPr>
        <w:tabs>
          <w:tab w:val="left" w:pos="5084"/>
        </w:tabs>
      </w:pPr>
    </w:p>
    <w:p w:rsidR="00347AFC" w:rsidRDefault="00347AFC" w:rsidP="00347AFC"/>
    <w:p w:rsidR="00347AFC" w:rsidRDefault="00347AFC" w:rsidP="00347AFC">
      <w:r>
        <w:pict>
          <v:rect id="_x0000_s2103" style="position:absolute;left:0;text-align:left;margin-left:42.15pt;margin-top:54.45pt;width:85.6pt;height:25.1pt;z-index:251714560" o:preferrelative="t">
            <v:stroke miterlimit="2"/>
            <v:textbox>
              <w:txbxContent>
                <w:p w:rsidR="00347AFC" w:rsidRDefault="00347AFC" w:rsidP="00347AFC">
                  <w:r>
                    <w:rPr>
                      <w:rFonts w:hint="eastAsia"/>
                    </w:rPr>
                    <w:t>申请变更强制措施</w:t>
                  </w:r>
                </w:p>
              </w:txbxContent>
            </v:textbox>
          </v:rect>
        </w:pict>
      </w:r>
    </w:p>
    <w:p w:rsidR="00347AFC" w:rsidRDefault="00347AFC" w:rsidP="00347AFC"/>
    <w:p w:rsidR="00347AFC" w:rsidRDefault="00347AFC" w:rsidP="00347AFC">
      <w:pPr>
        <w:tabs>
          <w:tab w:val="left" w:pos="9405"/>
        </w:tabs>
      </w:pPr>
      <w:r>
        <w:pict>
          <v:shape id="_x0000_s2115" type="#_x0000_t32" style="position:absolute;left:0;text-align:left;margin-left:135.25pt;margin-top:29.3pt;width:10.65pt;height:.05pt;z-index:251726848" o:preferrelative="t" filled="t">
            <v:stroke miterlimit="2"/>
          </v:shape>
        </w:pict>
      </w:r>
      <w:r>
        <w:pict>
          <v:shape id="_x0000_s2102" type="#_x0000_t32" style="position:absolute;left:0;text-align:left;margin-left:31.65pt;margin-top:33.05pt;width:18pt;height:.05pt;z-index:251713536" o:preferrelative="t" filled="t">
            <v:stroke endarrow="block" miterlimit="2"/>
          </v:shape>
        </w:pict>
      </w:r>
      <w:r>
        <w:tab/>
      </w:r>
    </w:p>
    <w:p w:rsidR="00347AFC" w:rsidRDefault="00347AFC" w:rsidP="00347AFC">
      <w:pPr>
        <w:spacing w:line="320" w:lineRule="exact"/>
        <w:ind w:firstLineChars="200" w:firstLine="640"/>
        <w:jc w:val="left"/>
        <w:rPr>
          <w:rFonts w:ascii="仿宋_GB2312" w:eastAsia="仿宋_GB2312"/>
          <w:sz w:val="32"/>
          <w:szCs w:val="32"/>
        </w:rPr>
      </w:pPr>
    </w:p>
    <w:p w:rsidR="00347AFC" w:rsidRPr="00AA068A" w:rsidRDefault="00347AFC" w:rsidP="00347AFC">
      <w:pPr>
        <w:ind w:firstLineChars="1800" w:firstLine="3780"/>
        <w:rPr>
          <w:rFonts w:ascii="宋体" w:hAnsi="宋体"/>
        </w:rPr>
      </w:pPr>
      <w:r w:rsidRPr="00AA068A">
        <w:rPr>
          <w:rFonts w:ascii="宋体" w:hAnsi="宋体" w:hint="eastAsia"/>
        </w:rPr>
        <w:lastRenderedPageBreak/>
        <w:t>职权目录：第3条；行使职权依据：刑诉规则第668条</w:t>
      </w:r>
      <w:r>
        <w:rPr>
          <w:rFonts w:ascii="宋体" w:hAnsi="宋体"/>
        </w:rPr>
        <w:pict>
          <v:rect id="_x0000_s2149" style="position:absolute;left:0;text-align:left;margin-left:.9pt;margin-top:-.45pt;width:696.55pt;height:35.05pt;z-index:251761664;mso-position-horizontal-relative:text;mso-position-vertical-relative:text" o:preferrelative="t">
            <v:stroke miterlimit="2"/>
            <v:textbox>
              <w:txbxContent>
                <w:p w:rsidR="00347AFC" w:rsidRPr="00AA068A" w:rsidRDefault="00347AFC" w:rsidP="00347AFC">
                  <w:pPr>
                    <w:jc w:val="center"/>
                    <w:rPr>
                      <w:sz w:val="36"/>
                      <w:szCs w:val="36"/>
                    </w:rPr>
                  </w:pPr>
                  <w:r w:rsidRPr="00AA068A">
                    <w:rPr>
                      <w:rFonts w:hint="eastAsia"/>
                      <w:b/>
                      <w:bCs/>
                      <w:sz w:val="36"/>
                      <w:szCs w:val="36"/>
                    </w:rPr>
                    <w:t>案</w:t>
                  </w:r>
                  <w:r w:rsidRPr="00AA068A">
                    <w:rPr>
                      <w:rFonts w:hint="eastAsia"/>
                      <w:b/>
                      <w:bCs/>
                      <w:sz w:val="36"/>
                      <w:szCs w:val="36"/>
                    </w:rPr>
                    <w:t xml:space="preserve">  </w:t>
                  </w:r>
                  <w:r w:rsidRPr="00AA068A">
                    <w:rPr>
                      <w:rFonts w:hint="eastAsia"/>
                      <w:b/>
                      <w:bCs/>
                      <w:sz w:val="36"/>
                      <w:szCs w:val="36"/>
                    </w:rPr>
                    <w:t>件</w:t>
                  </w:r>
                  <w:r w:rsidRPr="00AA068A">
                    <w:rPr>
                      <w:rFonts w:hint="eastAsia"/>
                      <w:b/>
                      <w:bCs/>
                      <w:sz w:val="36"/>
                      <w:szCs w:val="36"/>
                    </w:rPr>
                    <w:t xml:space="preserve">  </w:t>
                  </w:r>
                  <w:r w:rsidRPr="00AA068A">
                    <w:rPr>
                      <w:rFonts w:hint="eastAsia"/>
                      <w:b/>
                      <w:bCs/>
                      <w:sz w:val="36"/>
                      <w:szCs w:val="36"/>
                    </w:rPr>
                    <w:t>信</w:t>
                  </w:r>
                  <w:r w:rsidRPr="00AA068A">
                    <w:rPr>
                      <w:rFonts w:hint="eastAsia"/>
                      <w:b/>
                      <w:bCs/>
                      <w:sz w:val="36"/>
                      <w:szCs w:val="36"/>
                    </w:rPr>
                    <w:t xml:space="preserve">  </w:t>
                  </w:r>
                  <w:r w:rsidRPr="00AA068A">
                    <w:rPr>
                      <w:rFonts w:hint="eastAsia"/>
                      <w:b/>
                      <w:bCs/>
                      <w:sz w:val="36"/>
                      <w:szCs w:val="36"/>
                    </w:rPr>
                    <w:t>息</w:t>
                  </w:r>
                  <w:r w:rsidRPr="00AA068A">
                    <w:rPr>
                      <w:rFonts w:hint="eastAsia"/>
                      <w:b/>
                      <w:bCs/>
                      <w:sz w:val="36"/>
                      <w:szCs w:val="36"/>
                    </w:rPr>
                    <w:t xml:space="preserve">  </w:t>
                  </w:r>
                  <w:r w:rsidRPr="00AA068A">
                    <w:rPr>
                      <w:rFonts w:hint="eastAsia"/>
                      <w:b/>
                      <w:bCs/>
                      <w:sz w:val="36"/>
                      <w:szCs w:val="36"/>
                    </w:rPr>
                    <w:t>查</w:t>
                  </w:r>
                  <w:r w:rsidRPr="00AA068A">
                    <w:rPr>
                      <w:rFonts w:hint="eastAsia"/>
                      <w:b/>
                      <w:bCs/>
                      <w:sz w:val="36"/>
                      <w:szCs w:val="36"/>
                    </w:rPr>
                    <w:t xml:space="preserve">  </w:t>
                  </w:r>
                  <w:r w:rsidRPr="00AA068A">
                    <w:rPr>
                      <w:rFonts w:hint="eastAsia"/>
                      <w:b/>
                      <w:bCs/>
                      <w:sz w:val="36"/>
                      <w:szCs w:val="36"/>
                    </w:rPr>
                    <w:t>询</w:t>
                  </w:r>
                  <w:r w:rsidRPr="00AA068A">
                    <w:rPr>
                      <w:rFonts w:hint="eastAsia"/>
                      <w:b/>
                      <w:bCs/>
                      <w:sz w:val="36"/>
                      <w:szCs w:val="36"/>
                    </w:rPr>
                    <w:t xml:space="preserve">  </w:t>
                  </w:r>
                  <w:r w:rsidRPr="00AA068A">
                    <w:rPr>
                      <w:rFonts w:hint="eastAsia"/>
                      <w:b/>
                      <w:bCs/>
                      <w:sz w:val="36"/>
                      <w:szCs w:val="36"/>
                    </w:rPr>
                    <w:t>权</w:t>
                  </w:r>
                  <w:r w:rsidRPr="00AA068A">
                    <w:rPr>
                      <w:rFonts w:hint="eastAsia"/>
                      <w:b/>
                      <w:bCs/>
                      <w:sz w:val="36"/>
                      <w:szCs w:val="36"/>
                    </w:rPr>
                    <w:t xml:space="preserve">  </w:t>
                  </w:r>
                  <w:r w:rsidRPr="00AA068A">
                    <w:rPr>
                      <w:rFonts w:hint="eastAsia"/>
                      <w:b/>
                      <w:bCs/>
                      <w:sz w:val="36"/>
                      <w:szCs w:val="36"/>
                    </w:rPr>
                    <w:t>力</w:t>
                  </w:r>
                  <w:r w:rsidRPr="00AA068A">
                    <w:rPr>
                      <w:rFonts w:hint="eastAsia"/>
                      <w:b/>
                      <w:bCs/>
                      <w:sz w:val="36"/>
                      <w:szCs w:val="36"/>
                    </w:rPr>
                    <w:t xml:space="preserve">  </w:t>
                  </w:r>
                  <w:r w:rsidRPr="00AA068A">
                    <w:rPr>
                      <w:rFonts w:hint="eastAsia"/>
                      <w:b/>
                      <w:bCs/>
                      <w:sz w:val="36"/>
                      <w:szCs w:val="36"/>
                    </w:rPr>
                    <w:t>运</w:t>
                  </w:r>
                  <w:r w:rsidRPr="00AA068A">
                    <w:rPr>
                      <w:rFonts w:hint="eastAsia"/>
                      <w:b/>
                      <w:bCs/>
                      <w:sz w:val="36"/>
                      <w:szCs w:val="36"/>
                    </w:rPr>
                    <w:t xml:space="preserve">  </w:t>
                  </w:r>
                  <w:r w:rsidRPr="00AA068A">
                    <w:rPr>
                      <w:rFonts w:hint="eastAsia"/>
                      <w:b/>
                      <w:bCs/>
                      <w:sz w:val="36"/>
                      <w:szCs w:val="36"/>
                    </w:rPr>
                    <w:t>行</w:t>
                  </w:r>
                  <w:r w:rsidRPr="00AA068A">
                    <w:rPr>
                      <w:rFonts w:hint="eastAsia"/>
                      <w:b/>
                      <w:bCs/>
                      <w:sz w:val="36"/>
                      <w:szCs w:val="36"/>
                    </w:rPr>
                    <w:t xml:space="preserve">  </w:t>
                  </w:r>
                  <w:r w:rsidRPr="00AA068A">
                    <w:rPr>
                      <w:rFonts w:hint="eastAsia"/>
                      <w:b/>
                      <w:bCs/>
                      <w:sz w:val="36"/>
                      <w:szCs w:val="36"/>
                    </w:rPr>
                    <w:t>流</w:t>
                  </w:r>
                  <w:r w:rsidRPr="00AA068A">
                    <w:rPr>
                      <w:rFonts w:hint="eastAsia"/>
                      <w:b/>
                      <w:bCs/>
                      <w:sz w:val="36"/>
                      <w:szCs w:val="36"/>
                    </w:rPr>
                    <w:t xml:space="preserve">  </w:t>
                  </w:r>
                  <w:r w:rsidRPr="00AA068A">
                    <w:rPr>
                      <w:rFonts w:hint="eastAsia"/>
                      <w:b/>
                      <w:bCs/>
                      <w:sz w:val="36"/>
                      <w:szCs w:val="36"/>
                    </w:rPr>
                    <w:t>程</w:t>
                  </w:r>
                  <w:r w:rsidRPr="00AA068A">
                    <w:rPr>
                      <w:rFonts w:hint="eastAsia"/>
                      <w:b/>
                      <w:bCs/>
                      <w:sz w:val="36"/>
                      <w:szCs w:val="36"/>
                    </w:rPr>
                    <w:t xml:space="preserve">  </w:t>
                  </w:r>
                  <w:r w:rsidRPr="00AA068A">
                    <w:rPr>
                      <w:rFonts w:hint="eastAsia"/>
                      <w:b/>
                      <w:bCs/>
                      <w:sz w:val="36"/>
                      <w:szCs w:val="36"/>
                    </w:rPr>
                    <w:t>图</w:t>
                  </w:r>
                </w:p>
              </w:txbxContent>
            </v:textbox>
            <w10:wrap type="square"/>
          </v:rect>
        </w:pict>
      </w:r>
    </w:p>
    <w:p w:rsidR="00347AFC" w:rsidRDefault="00347AFC" w:rsidP="00347AFC"/>
    <w:p w:rsidR="00347AFC" w:rsidRDefault="00347AFC" w:rsidP="00347AFC">
      <w:r>
        <w:pict>
          <v:shape id="_x0000_s2134" type="#_x0000_t32" style="position:absolute;left:0;text-align:left;margin-left:420.1pt;margin-top:14.35pt;width:.05pt;height:110.5pt;z-index:251746304" o:preferrelative="t" filled="t">
            <v:stroke miterlimit="2"/>
          </v:shape>
        </w:pict>
      </w:r>
      <w:r>
        <w:pict>
          <v:shapetype id="_x0000_t202" coordsize="21600,21600" o:spt="202" path="m,l,21600r21600,l21600,xe">
            <v:stroke joinstyle="miter"/>
            <v:path gradientshapeok="t" o:connecttype="rect"/>
          </v:shapetype>
          <v:shape id="_x0000_s2131" type="#_x0000_t202" style="position:absolute;left:0;text-align:left;margin-left:522.8pt;margin-top:2pt;width:78.9pt;height:83.05pt;z-index:251743232" o:preferrelative="t">
            <v:stroke miterlimit="2"/>
            <v:textbox style="mso-fit-shape-to-text:t">
              <w:txbxContent>
                <w:p w:rsidR="00347AFC" w:rsidRDefault="00347AFC" w:rsidP="00347AFC">
                  <w:pPr>
                    <w:jc w:val="center"/>
                  </w:pPr>
                  <w:r>
                    <w:rPr>
                      <w:rFonts w:hint="eastAsia"/>
                    </w:rPr>
                    <w:t>流程结束</w:t>
                  </w:r>
                </w:p>
              </w:txbxContent>
            </v:textbox>
          </v:shape>
        </w:pict>
      </w:r>
      <w:r>
        <w:pict>
          <v:shape id="_x0000_s2130" type="#_x0000_t32" style="position:absolute;left:0;text-align:left;margin-left:498.2pt;margin-top:14.35pt;width:24.6pt;height:.05pt;z-index:251742208" o:preferrelative="t" filled="t">
            <v:stroke endarrow="block" miterlimit="2"/>
          </v:shape>
        </w:pict>
      </w:r>
      <w:r>
        <w:pict>
          <v:shape id="_x0000_s2129" type="#_x0000_t202" style="position:absolute;left:0;text-align:left;margin-left:460pt;margin-top:1.6pt;width:38.2pt;height:83.05pt;z-index:251741184" o:preferrelative="t">
            <v:stroke miterlimit="2"/>
            <v:textbox style="mso-fit-shape-to-text:t">
              <w:txbxContent>
                <w:p w:rsidR="00347AFC" w:rsidRDefault="00347AFC" w:rsidP="00347AFC">
                  <w:r>
                    <w:rPr>
                      <w:rFonts w:hint="eastAsia"/>
                    </w:rPr>
                    <w:t>退回</w:t>
                  </w:r>
                </w:p>
              </w:txbxContent>
            </v:textbox>
          </v:shape>
        </w:pict>
      </w:r>
      <w:r>
        <w:pict>
          <v:shape id="_x0000_s2122" type="#_x0000_t32" style="position:absolute;left:0;text-align:left;margin-left:420.1pt;margin-top:14.35pt;width:39.45pt;height:.05pt;z-index:251734016" o:preferrelative="t" filled="t">
            <v:stroke miterlimit="2"/>
          </v:shape>
        </w:pict>
      </w:r>
      <w:r>
        <w:tab/>
      </w:r>
      <w:r>
        <w:tab/>
      </w:r>
      <w:r>
        <w:rPr>
          <w:rFonts w:hint="eastAsia"/>
        </w:rPr>
        <w:t xml:space="preserve">                                                                           </w:t>
      </w:r>
      <w:r>
        <w:rPr>
          <w:rFonts w:hint="eastAsia"/>
        </w:rPr>
        <w:t>否</w:t>
      </w:r>
    </w:p>
    <w:p w:rsidR="00347AFC" w:rsidRDefault="00347AFC" w:rsidP="00347AFC">
      <w:pPr>
        <w:tabs>
          <w:tab w:val="left" w:pos="11107"/>
        </w:tabs>
      </w:pPr>
      <w:r>
        <w:tab/>
      </w:r>
    </w:p>
    <w:p w:rsidR="00347AFC" w:rsidRDefault="00347AFC" w:rsidP="00347AFC">
      <w:pPr>
        <w:tabs>
          <w:tab w:val="left" w:pos="8339"/>
          <w:tab w:val="left" w:pos="11482"/>
        </w:tabs>
      </w:pPr>
      <w:r>
        <w:pict>
          <v:shape id="_x0000_s2117" type="#_x0000_t202" style="position:absolute;left:0;text-align:left;margin-left:-2.25pt;margin-top:9.7pt;width:28.1pt;height:83.05pt;z-index:251728896" o:preferrelative="t">
            <v:stroke miterlimit="2"/>
            <v:textbox style="mso-fit-shape-to-text:t">
              <w:txbxContent>
                <w:p w:rsidR="00347AFC" w:rsidRDefault="00347AFC" w:rsidP="00347AFC">
                  <w:r>
                    <w:rPr>
                      <w:rFonts w:hint="eastAsia"/>
                    </w:rPr>
                    <w:t>流</w:t>
                  </w:r>
                </w:p>
                <w:p w:rsidR="00347AFC" w:rsidRDefault="00347AFC" w:rsidP="00347AFC">
                  <w:r>
                    <w:rPr>
                      <w:rFonts w:hint="eastAsia"/>
                    </w:rPr>
                    <w:t>程</w:t>
                  </w:r>
                </w:p>
                <w:p w:rsidR="00347AFC" w:rsidRDefault="00347AFC" w:rsidP="00347AFC">
                  <w:r>
                    <w:rPr>
                      <w:rFonts w:hint="eastAsia"/>
                    </w:rPr>
                    <w:t>开</w:t>
                  </w:r>
                </w:p>
                <w:p w:rsidR="00347AFC" w:rsidRDefault="00347AFC" w:rsidP="00347AFC">
                  <w:r>
                    <w:rPr>
                      <w:rFonts w:hint="eastAsia"/>
                    </w:rPr>
                    <w:t>始</w:t>
                  </w:r>
                </w:p>
              </w:txbxContent>
            </v:textbox>
          </v:shape>
        </w:pict>
      </w:r>
      <w:r>
        <w:tab/>
      </w:r>
      <w:r>
        <w:tab/>
      </w:r>
    </w:p>
    <w:p w:rsidR="00347AFC" w:rsidRDefault="00347AFC" w:rsidP="00347AFC">
      <w:pPr>
        <w:tabs>
          <w:tab w:val="left" w:pos="4909"/>
        </w:tabs>
      </w:pPr>
      <w:r>
        <w:pict>
          <v:shape id="_x0000_s2121" type="#_x0000_t202" style="position:absolute;left:0;text-align:left;margin-left:169.15pt;margin-top:.4pt;width:138.35pt;height:70.35pt;z-index:251732992" o:preferrelative="t">
            <v:stroke miterlimit="2"/>
            <v:textbox>
              <w:txbxContent>
                <w:p w:rsidR="00347AFC" w:rsidRDefault="00347AFC" w:rsidP="00347AFC">
                  <w:pPr>
                    <w:jc w:val="center"/>
                    <w:rPr>
                      <w:b/>
                    </w:rPr>
                  </w:pPr>
                  <w:r>
                    <w:rPr>
                      <w:rFonts w:hint="eastAsia"/>
                      <w:b/>
                    </w:rPr>
                    <w:t>审核信息</w:t>
                  </w:r>
                </w:p>
                <w:p w:rsidR="00347AFC" w:rsidRDefault="00347AFC" w:rsidP="00347AFC">
                  <w:r>
                    <w:rPr>
                      <w:rFonts w:hint="eastAsia"/>
                    </w:rPr>
                    <w:t>申请人身份证明、委托材料</w:t>
                  </w:r>
                </w:p>
              </w:txbxContent>
            </v:textbox>
          </v:shape>
        </w:pict>
      </w:r>
      <w:r>
        <w:pict>
          <v:shape id="_x0000_s2119" type="#_x0000_t202" style="position:absolute;left:0;text-align:left;margin-left:40.7pt;margin-top:0;width:113.6pt;height:83.05pt;z-index:251730944" o:preferrelative="t">
            <v:stroke miterlimit="2"/>
            <v:textbox style="mso-fit-shape-to-text:t">
              <w:txbxContent>
                <w:p w:rsidR="00347AFC" w:rsidRDefault="00347AFC" w:rsidP="00347AFC">
                  <w:pPr>
                    <w:jc w:val="center"/>
                    <w:rPr>
                      <w:b/>
                    </w:rPr>
                  </w:pPr>
                  <w:r>
                    <w:rPr>
                      <w:rFonts w:hint="eastAsia"/>
                      <w:b/>
                    </w:rPr>
                    <w:t>申请查询信息</w:t>
                  </w:r>
                </w:p>
                <w:p w:rsidR="00347AFC" w:rsidRDefault="00347AFC" w:rsidP="00347AFC">
                  <w:r>
                    <w:rPr>
                      <w:rFonts w:hint="eastAsia"/>
                    </w:rPr>
                    <w:t>申请人</w:t>
                  </w:r>
                  <w:r>
                    <w:rPr>
                      <w:rFonts w:hint="eastAsia"/>
                    </w:rPr>
                    <w:t xml:space="preserve"> </w:t>
                  </w:r>
                  <w:r>
                    <w:rPr>
                      <w:rFonts w:hint="eastAsia"/>
                    </w:rPr>
                    <w:t>辩护人诉讼</w:t>
                  </w:r>
                </w:p>
                <w:p w:rsidR="00347AFC" w:rsidRDefault="00347AFC" w:rsidP="00347AFC">
                  <w:r>
                    <w:rPr>
                      <w:rFonts w:hint="eastAsia"/>
                    </w:rPr>
                    <w:t>代理人等申请查询信息</w:t>
                  </w:r>
                </w:p>
              </w:txbxContent>
            </v:textbox>
          </v:shape>
        </w:pict>
      </w:r>
      <w:r>
        <w:tab/>
      </w:r>
    </w:p>
    <w:p w:rsidR="00347AFC" w:rsidRDefault="00347AFC" w:rsidP="00347AFC">
      <w:pPr>
        <w:tabs>
          <w:tab w:val="left" w:pos="11545"/>
        </w:tabs>
      </w:pPr>
      <w:r>
        <w:pict>
          <v:shape id="_x0000_s2133" type="#_x0000_t32" style="position:absolute;left:0;text-align:left;margin-left:387.7pt;margin-top:13.75pt;width:32.4pt;height:.05pt;z-index:251745280" o:preferrelative="t" filled="t">
            <v:stroke miterlimit="2"/>
          </v:shape>
        </w:pict>
      </w:r>
      <w:r>
        <w:pict>
          <v:shape id="_x0000_s2124" type="#_x0000_t202" style="position:absolute;left:0;text-align:left;margin-left:324.3pt;margin-top:1.4pt;width:63.4pt;height:83.05pt;z-index:251736064" o:preferrelative="t">
            <v:stroke miterlimit="2"/>
            <v:textbox style="mso-fit-shape-to-text:t">
              <w:txbxContent>
                <w:p w:rsidR="00347AFC" w:rsidRDefault="00347AFC" w:rsidP="00347AFC">
                  <w:r>
                    <w:rPr>
                      <w:rFonts w:hint="eastAsia"/>
                    </w:rPr>
                    <w:t>是否属实</w:t>
                  </w:r>
                </w:p>
              </w:txbxContent>
            </v:textbox>
          </v:shape>
        </w:pict>
      </w:r>
      <w:r>
        <w:pict>
          <v:shape id="_x0000_s2132" type="#_x0000_t32" style="position:absolute;left:0;text-align:left;margin-left:307.5pt;margin-top:13.75pt;width:16.8pt;height:.05pt;z-index:251744256" o:preferrelative="t" filled="t">
            <v:stroke endarrow="block" miterlimit="2"/>
          </v:shape>
        </w:pict>
      </w:r>
      <w:r>
        <w:pict>
          <v:shape id="_x0000_s2120" type="#_x0000_t32" style="position:absolute;left:0;text-align:left;margin-left:154.7pt;margin-top:13.75pt;width:14.45pt;height:.05pt;z-index:251731968" o:preferrelative="t" filled="t">
            <v:stroke endarrow="block" miterlimit="2"/>
          </v:shape>
        </w:pict>
      </w:r>
      <w:r>
        <w:pict>
          <v:shape id="_x0000_s2118" type="#_x0000_t32" style="position:absolute;left:0;text-align:left;margin-left:26.25pt;margin-top:13.75pt;width:14.45pt;height:.05pt;z-index:251729920" o:preferrelative="t" filled="t">
            <v:stroke endarrow="block" miterlimit="2"/>
          </v:shape>
        </w:pict>
      </w:r>
    </w:p>
    <w:p w:rsidR="00347AFC" w:rsidRDefault="00347AFC" w:rsidP="00347AFC"/>
    <w:p w:rsidR="00347AFC" w:rsidRDefault="00347AFC" w:rsidP="00347AFC">
      <w:pPr>
        <w:tabs>
          <w:tab w:val="left" w:pos="5084"/>
        </w:tabs>
      </w:pPr>
      <w:r>
        <w:tab/>
      </w:r>
    </w:p>
    <w:p w:rsidR="00347AFC" w:rsidRDefault="00347AFC" w:rsidP="00347AFC">
      <w:r>
        <w:pict>
          <v:shape id="_x0000_s2148" type="#_x0000_t32" style="position:absolute;left:0;text-align:left;margin-left:172pt;margin-top:159.15pt;width:.05pt;height:72.5pt;z-index:251760640" o:preferrelative="t" filled="t">
            <v:stroke miterlimit="2"/>
          </v:shape>
        </w:pict>
      </w:r>
      <w:r>
        <w:pict>
          <v:shape id="_x0000_s2147" type="#_x0000_t202" style="position:absolute;left:0;text-align:left;margin-left:89.25pt;margin-top:217.9pt;width:65.45pt;height:83.05pt;z-index:251759616" o:preferrelative="t">
            <v:stroke miterlimit="2"/>
            <v:textbox style="mso-fit-shape-to-text:t">
              <w:txbxContent>
                <w:p w:rsidR="00347AFC" w:rsidRDefault="00347AFC" w:rsidP="00347AFC">
                  <w:r>
                    <w:rPr>
                      <w:rFonts w:hint="eastAsia"/>
                    </w:rPr>
                    <w:t>流程结束</w:t>
                  </w:r>
                </w:p>
              </w:txbxContent>
            </v:textbox>
          </v:shape>
        </w:pict>
      </w:r>
      <w:r>
        <w:pict>
          <v:shape id="_x0000_s2146" type="#_x0000_t32" style="position:absolute;left:0;text-align:left;margin-left:154.7pt;margin-top:231.65pt;width:190.5pt;height:.05pt;flip:x;z-index:251758592" o:preferrelative="t" filled="t">
            <v:stroke endarrow="block" miterlimit="2"/>
          </v:shape>
        </w:pict>
      </w:r>
      <w:r>
        <w:pict>
          <v:shape id="_x0000_s2145" type="#_x0000_t32" style="position:absolute;left:0;text-align:left;margin-left:185.95pt;margin-top:118.95pt;width:165.05pt;height:.05pt;flip:x;z-index:251757568" o:preferrelative="t" filled="t">
            <v:stroke endarrow="block" miterlimit="2"/>
          </v:shape>
        </w:pict>
      </w:r>
      <w:r>
        <w:pict>
          <v:shape id="_x0000_s2144" type="#_x0000_t202" style="position:absolute;left:0;text-align:left;margin-left:-6.25pt;margin-top:103.95pt;width:188.25pt;height:83.05pt;z-index:251756544" o:preferrelative="t">
            <v:stroke miterlimit="2"/>
            <v:textbox style="mso-fit-shape-to-text:t">
              <w:txbxContent>
                <w:p w:rsidR="00347AFC" w:rsidRDefault="00347AFC" w:rsidP="00347AFC">
                  <w:r>
                    <w:rPr>
                      <w:rFonts w:hint="eastAsia"/>
                    </w:rPr>
                    <w:t>网上查询</w:t>
                  </w:r>
                </w:p>
                <w:p w:rsidR="00347AFC" w:rsidRDefault="00347AFC" w:rsidP="00347AFC">
                  <w:r>
                    <w:rPr>
                      <w:rFonts w:hint="eastAsia"/>
                    </w:rPr>
                    <w:t>申请人凭借账号登陆人民检察</w:t>
                  </w:r>
                </w:p>
                <w:p w:rsidR="00347AFC" w:rsidRDefault="00347AFC" w:rsidP="00347AFC">
                  <w:r>
                    <w:rPr>
                      <w:rFonts w:hint="eastAsia"/>
                    </w:rPr>
                    <w:t>院案件信息公开系统查询相关信息</w:t>
                  </w:r>
                </w:p>
              </w:txbxContent>
            </v:textbox>
          </v:shape>
        </w:pict>
      </w:r>
      <w:r>
        <w:pict>
          <v:shape id="_x0000_s2143" type="#_x0000_t32" style="position:absolute;left:0;text-align:left;margin-left:375.65pt;margin-top:68.9pt;width:.05pt;height:35.05pt;z-index:251755520" o:preferrelative="t" filled="t">
            <v:stroke endarrow="block" miterlimit="2"/>
          </v:shape>
        </w:pict>
      </w:r>
      <w:r>
        <w:pict>
          <v:shape id="_x0000_s2142" type="#_x0000_t32" style="position:absolute;left:0;text-align:left;margin-left:317.8pt;margin-top:68.25pt;width:57.85pt;height:.65pt;z-index:251754496" o:preferrelative="t" filled="t">
            <v:stroke miterlimit="2"/>
          </v:shape>
        </w:pict>
      </w:r>
      <w:r>
        <w:pict>
          <v:shape id="_x0000_s2141" type="#_x0000_t202" style="position:absolute;left:0;text-align:left;margin-left:171.6pt;margin-top:24.35pt;width:146.2pt;height:83.05pt;z-index:251753472" o:preferrelative="t">
            <v:stroke miterlimit="2"/>
            <v:textbox style="mso-fit-shape-to-text:t">
              <w:txbxContent>
                <w:p w:rsidR="00347AFC" w:rsidRDefault="00347AFC" w:rsidP="00347AFC">
                  <w:r>
                    <w:rPr>
                      <w:rFonts w:hint="eastAsia"/>
                    </w:rPr>
                    <w:t>请求被协助的人已检察</w:t>
                  </w:r>
                </w:p>
                <w:p w:rsidR="00347AFC" w:rsidRDefault="00347AFC" w:rsidP="00347AFC">
                  <w:r>
                    <w:rPr>
                      <w:rFonts w:hint="eastAsia"/>
                    </w:rPr>
                    <w:t>院案件管理部门办理申请事项</w:t>
                  </w:r>
                </w:p>
              </w:txbxContent>
            </v:textbox>
          </v:shape>
        </w:pict>
      </w:r>
      <w:r>
        <w:pict>
          <v:shape id="_x0000_s2140" type="#_x0000_t32" style="position:absolute;left:0;text-align:left;margin-left:317.8pt;margin-top:42.6pt;width:33.2pt;height:.05pt;flip:x;z-index:251752448" o:preferrelative="t" filled="t">
            <v:stroke endarrow="block" miterlimit="2"/>
          </v:shape>
        </w:pict>
      </w:r>
      <w:r>
        <w:pict>
          <v:shape id="_x0000_s2128" type="#_x0000_t202" style="position:absolute;left:0;text-align:left;margin-left:344.8pt;margin-top:217.5pt;width:85.75pt;height:83.05pt;z-index:251740160" o:preferrelative="t">
            <v:stroke miterlimit="2"/>
            <v:textbox style="mso-fit-shape-to-text:t">
              <w:txbxContent>
                <w:p w:rsidR="00347AFC" w:rsidRDefault="00347AFC" w:rsidP="00347AFC">
                  <w:r>
                    <w:rPr>
                      <w:rFonts w:hint="eastAsia"/>
                    </w:rPr>
                    <w:t>现场电话查询</w:t>
                  </w:r>
                </w:p>
              </w:txbxContent>
            </v:textbox>
          </v:shape>
        </w:pict>
      </w:r>
      <w:r>
        <w:pict>
          <v:shape id="_x0000_s2126" type="#_x0000_t202" style="position:absolute;left:0;text-align:left;margin-left:350.6pt;margin-top:106.8pt;width:75.75pt;height:83.05pt;z-index:251738112" o:preferrelative="t">
            <v:stroke miterlimit="2"/>
            <v:textbox style="mso-fit-shape-to-text:t">
              <w:txbxContent>
                <w:p w:rsidR="00347AFC" w:rsidRDefault="00347AFC" w:rsidP="00347AFC">
                  <w:r>
                    <w:rPr>
                      <w:rFonts w:hint="eastAsia"/>
                    </w:rPr>
                    <w:t>账号查询</w:t>
                  </w:r>
                </w:p>
              </w:txbxContent>
            </v:textbox>
          </v:shape>
        </w:pict>
      </w:r>
      <w:r>
        <w:pict>
          <v:shape id="_x0000_s2127" type="#_x0000_t202" style="position:absolute;left:0;text-align:left;margin-left:350.6pt;margin-top:27.95pt;width:75.75pt;height:83.05pt;z-index:251739136" o:preferrelative="t">
            <v:stroke miterlimit="2"/>
            <v:textbox style="mso-fit-shape-to-text:t">
              <w:txbxContent>
                <w:p w:rsidR="00347AFC" w:rsidRDefault="00347AFC" w:rsidP="00347AFC">
                  <w:r>
                    <w:rPr>
                      <w:rFonts w:hint="eastAsia"/>
                    </w:rPr>
                    <w:t>异地查询</w:t>
                  </w:r>
                </w:p>
              </w:txbxContent>
            </v:textbox>
          </v:shape>
        </w:pict>
      </w:r>
      <w:r>
        <w:pict>
          <v:shape id="_x0000_s2139" type="#_x0000_t32" style="position:absolute;left:0;text-align:left;margin-left:433.25pt;margin-top:231.65pt;width:27.15pt;height:.05pt;flip:x;z-index:251751424" o:preferrelative="t" filled="t">
            <v:stroke endarrow="block" miterlimit="2"/>
          </v:shape>
        </w:pict>
      </w:r>
      <w:r>
        <w:pict>
          <v:shape id="_x0000_s2138" type="#_x0000_t32" style="position:absolute;left:0;text-align:left;margin-left:426.35pt;margin-top:42.6pt;width:33.2pt;height:.05pt;flip:x;z-index:251750400" o:preferrelative="t" filled="t">
            <v:stroke endarrow="block" miterlimit="2"/>
          </v:shape>
        </w:pict>
      </w:r>
      <w:r>
        <w:pict>
          <v:shape id="_x0000_s2137" type="#_x0000_t32" style="position:absolute;left:0;text-align:left;margin-left:426.35pt;margin-top:118.95pt;width:63.25pt;height:.05pt;flip:x;z-index:251749376" o:preferrelative="t" filled="t">
            <v:stroke endarrow="block" miterlimit="2"/>
          </v:shape>
        </w:pict>
      </w:r>
      <w:r>
        <w:pict>
          <v:shape id="_x0000_s2136" type="#_x0000_t32" style="position:absolute;left:0;text-align:left;margin-left:459.95pt;margin-top:42.6pt;width:.45pt;height:189.05pt;z-index:251748352" o:preferrelative="t" filled="t">
            <v:stroke miterlimit="2"/>
          </v:shape>
        </w:pict>
      </w:r>
      <w:r>
        <w:pict>
          <v:shape id="_x0000_s2135" type="#_x0000_t32" style="position:absolute;left:0;text-align:left;margin-left:487.7pt;margin-top:24.75pt;width:1.9pt;height:94.2pt;z-index:251747328" o:preferrelative="t" filled="t">
            <v:stroke miterlimit="2"/>
          </v:shape>
        </w:pict>
      </w:r>
      <w:r>
        <w:pict>
          <v:shape id="_x0000_s2125" type="#_x0000_t202" style="position:absolute;left:0;text-align:left;margin-left:459.55pt;margin-top:.4pt;width:50pt;height:83.05pt;z-index:251737088" o:preferrelative="t">
            <v:stroke miterlimit="2"/>
            <v:textbox style="mso-fit-shape-to-text:t">
              <w:txbxContent>
                <w:p w:rsidR="00347AFC" w:rsidRDefault="00347AFC" w:rsidP="00347AFC">
                  <w:r>
                    <w:rPr>
                      <w:rFonts w:hint="eastAsia"/>
                    </w:rPr>
                    <w:t>查询</w:t>
                  </w:r>
                </w:p>
              </w:txbxContent>
            </v:textbox>
          </v:shape>
        </w:pict>
      </w:r>
      <w:r>
        <w:pict>
          <v:shape id="_x0000_s2123" type="#_x0000_t32" style="position:absolute;left:0;text-align:left;margin-left:420.1pt;margin-top:11.65pt;width:39.45pt;height:.05pt;z-index:251735040" o:preferrelative="t" filled="t">
            <v:stroke miterlimit="2"/>
          </v:shape>
        </w:pict>
      </w:r>
      <w:r>
        <w:rPr>
          <w:rFonts w:hint="eastAsia"/>
        </w:rPr>
        <w:t xml:space="preserve">                                                                                   </w:t>
      </w:r>
      <w:r>
        <w:rPr>
          <w:rFonts w:hint="eastAsia"/>
        </w:rPr>
        <w:t>是</w:t>
      </w:r>
      <w:r>
        <w:tab/>
      </w: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Pr="002F3422" w:rsidRDefault="00347AFC" w:rsidP="00347AFC">
      <w:pPr>
        <w:rPr>
          <w:rFonts w:ascii="宋体" w:hAnsi="宋体"/>
        </w:rPr>
      </w:pPr>
      <w:r w:rsidRPr="007543ED">
        <w:lastRenderedPageBreak/>
        <w:pict>
          <v:rect id="_x0000_s2150" style="position:absolute;left:0;text-align:left;margin-left:.9pt;margin-top:-.45pt;width:696.55pt;height:35.05pt;z-index:251762688" o:preferrelative="t">
            <v:stroke miterlimit="2"/>
            <v:textbox>
              <w:txbxContent>
                <w:p w:rsidR="00347AFC" w:rsidRDefault="00347AFC" w:rsidP="00347AFC">
                  <w:pPr>
                    <w:jc w:val="center"/>
                  </w:pPr>
                  <w:r>
                    <w:rPr>
                      <w:rFonts w:hint="eastAsia"/>
                      <w:b/>
                      <w:bCs/>
                      <w:sz w:val="30"/>
                    </w:rPr>
                    <w:t xml:space="preserve"> </w:t>
                  </w:r>
                  <w:r>
                    <w:rPr>
                      <w:rFonts w:hint="eastAsia"/>
                      <w:b/>
                      <w:bCs/>
                      <w:sz w:val="30"/>
                    </w:rPr>
                    <w:t>涉</w:t>
                  </w:r>
                  <w:r>
                    <w:rPr>
                      <w:rFonts w:hint="eastAsia"/>
                      <w:b/>
                      <w:bCs/>
                      <w:sz w:val="30"/>
                    </w:rPr>
                    <w:t xml:space="preserve">  </w:t>
                  </w:r>
                  <w:r>
                    <w:rPr>
                      <w:rFonts w:hint="eastAsia"/>
                      <w:b/>
                      <w:bCs/>
                      <w:sz w:val="30"/>
                    </w:rPr>
                    <w:t>案</w:t>
                  </w:r>
                  <w:r>
                    <w:rPr>
                      <w:rFonts w:hint="eastAsia"/>
                      <w:b/>
                      <w:bCs/>
                      <w:sz w:val="30"/>
                    </w:rPr>
                    <w:t xml:space="preserve">  </w:t>
                  </w:r>
                  <w:r>
                    <w:rPr>
                      <w:rFonts w:hint="eastAsia"/>
                      <w:b/>
                      <w:bCs/>
                      <w:sz w:val="30"/>
                    </w:rPr>
                    <w:t>财</w:t>
                  </w:r>
                  <w:r>
                    <w:rPr>
                      <w:rFonts w:hint="eastAsia"/>
                      <w:b/>
                      <w:bCs/>
                      <w:sz w:val="30"/>
                    </w:rPr>
                    <w:t xml:space="preserve">  </w:t>
                  </w:r>
                  <w:r>
                    <w:rPr>
                      <w:rFonts w:hint="eastAsia"/>
                      <w:b/>
                      <w:bCs/>
                      <w:sz w:val="30"/>
                    </w:rPr>
                    <w:t>物</w:t>
                  </w:r>
                  <w:r>
                    <w:rPr>
                      <w:rFonts w:hint="eastAsia"/>
                      <w:b/>
                      <w:bCs/>
                      <w:sz w:val="30"/>
                    </w:rPr>
                    <w:t xml:space="preserve">  </w:t>
                  </w:r>
                  <w:r>
                    <w:rPr>
                      <w:rFonts w:hint="eastAsia"/>
                      <w:b/>
                      <w:bCs/>
                      <w:sz w:val="30"/>
                    </w:rPr>
                    <w:t>监</w:t>
                  </w:r>
                  <w:r>
                    <w:rPr>
                      <w:rFonts w:hint="eastAsia"/>
                      <w:b/>
                      <w:bCs/>
                      <w:sz w:val="30"/>
                    </w:rPr>
                    <w:t xml:space="preserve">  </w:t>
                  </w:r>
                  <w:r>
                    <w:rPr>
                      <w:rFonts w:hint="eastAsia"/>
                      <w:b/>
                      <w:bCs/>
                      <w:sz w:val="30"/>
                    </w:rPr>
                    <w:t>管</w:t>
                  </w:r>
                  <w:r>
                    <w:rPr>
                      <w:rFonts w:hint="eastAsia"/>
                      <w:b/>
                      <w:bCs/>
                      <w:sz w:val="30"/>
                    </w:rPr>
                    <w:t xml:space="preserve">  </w:t>
                  </w:r>
                  <w:r>
                    <w:rPr>
                      <w:rFonts w:hint="eastAsia"/>
                      <w:b/>
                      <w:bCs/>
                      <w:sz w:val="30"/>
                    </w:rPr>
                    <w:t>流</w:t>
                  </w:r>
                  <w:r>
                    <w:rPr>
                      <w:rFonts w:hint="eastAsia"/>
                      <w:b/>
                      <w:bCs/>
                      <w:sz w:val="30"/>
                    </w:rPr>
                    <w:t xml:space="preserve">  </w:t>
                  </w:r>
                  <w:r>
                    <w:rPr>
                      <w:rFonts w:hint="eastAsia"/>
                      <w:b/>
                      <w:bCs/>
                      <w:sz w:val="30"/>
                    </w:rPr>
                    <w:t>程</w:t>
                  </w:r>
                  <w:r>
                    <w:rPr>
                      <w:rFonts w:hint="eastAsia"/>
                      <w:b/>
                      <w:bCs/>
                      <w:sz w:val="30"/>
                    </w:rPr>
                    <w:t xml:space="preserve">  </w:t>
                  </w:r>
                  <w:r>
                    <w:rPr>
                      <w:rFonts w:hint="eastAsia"/>
                      <w:b/>
                      <w:bCs/>
                      <w:sz w:val="30"/>
                    </w:rPr>
                    <w:t>图</w:t>
                  </w:r>
                </w:p>
              </w:txbxContent>
            </v:textbox>
            <w10:wrap type="square"/>
          </v:rect>
        </w:pict>
      </w:r>
      <w:r>
        <w:rPr>
          <w:rFonts w:hint="eastAsia"/>
        </w:rPr>
        <w:t xml:space="preserve">                                           </w:t>
      </w:r>
      <w:r w:rsidRPr="002F3422">
        <w:rPr>
          <w:rFonts w:ascii="宋体" w:hAnsi="宋体" w:hint="eastAsia"/>
        </w:rPr>
        <w:t>职权目录：第4条；行使职权依据：刑诉规则第672-675条</w:t>
      </w:r>
    </w:p>
    <w:p w:rsidR="00347AFC" w:rsidRDefault="00347AFC" w:rsidP="00347AFC">
      <w:r>
        <w:rPr>
          <w:rFonts w:hint="eastAsia"/>
        </w:rPr>
        <w:t xml:space="preserve">  </w:t>
      </w:r>
    </w:p>
    <w:p w:rsidR="00347AFC" w:rsidRDefault="00347AFC" w:rsidP="00347AFC">
      <w:pPr>
        <w:tabs>
          <w:tab w:val="left" w:pos="8452"/>
        </w:tabs>
      </w:pPr>
      <w:r>
        <w:pict>
          <v:shape id="_x0000_s2167" type="#_x0000_t202" style="position:absolute;left:0;text-align:left;margin-left:519.6pt;margin-top:12.2pt;width:203.95pt;height:83.05pt;z-index:251780096" o:preferrelative="t">
            <v:stroke miterlimit="2"/>
            <v:textbox style="mso-fit-shape-to-text:t">
              <w:txbxContent>
                <w:p w:rsidR="00347AFC" w:rsidRDefault="00347AFC" w:rsidP="00347AFC">
                  <w:pPr>
                    <w:jc w:val="center"/>
                    <w:rPr>
                      <w:b/>
                    </w:rPr>
                  </w:pPr>
                  <w:r>
                    <w:rPr>
                      <w:rFonts w:hint="eastAsia"/>
                      <w:b/>
                    </w:rPr>
                    <w:t>监督保管</w:t>
                  </w:r>
                </w:p>
                <w:p w:rsidR="00347AFC" w:rsidRDefault="00347AFC" w:rsidP="00347AFC">
                  <w:r>
                    <w:rPr>
                      <w:rFonts w:hint="eastAsia"/>
                    </w:rPr>
                    <w:t>案管部门发现承办人存在违规违法行为的进行口头提示或发出流程监管通知书</w:t>
                  </w:r>
                  <w:r>
                    <w:rPr>
                      <w:rFonts w:hint="eastAsia"/>
                    </w:rPr>
                    <w:t>,</w:t>
                  </w:r>
                  <w:r>
                    <w:rPr>
                      <w:rFonts w:hint="eastAsia"/>
                    </w:rPr>
                    <w:t>案管部门内部建立相互监督保管机制</w:t>
                  </w:r>
                </w:p>
              </w:txbxContent>
            </v:textbox>
          </v:shape>
        </w:pict>
      </w:r>
      <w:r>
        <w:pict>
          <v:shape id="_x0000_s2165" type="#_x0000_t202" style="position:absolute;left:0;text-align:left;margin-left:413.35pt;margin-top:12.65pt;width:93pt;height:69.9pt;z-index:251778048" o:preferrelative="t">
            <v:stroke miterlimit="2"/>
            <v:textbox>
              <w:txbxContent>
                <w:p w:rsidR="00347AFC" w:rsidRDefault="00347AFC" w:rsidP="00347AFC">
                  <w:pPr>
                    <w:jc w:val="center"/>
                    <w:rPr>
                      <w:b/>
                    </w:rPr>
                  </w:pPr>
                  <w:r>
                    <w:rPr>
                      <w:rFonts w:hint="eastAsia"/>
                      <w:b/>
                    </w:rPr>
                    <w:t>入库</w:t>
                  </w:r>
                </w:p>
                <w:p w:rsidR="00347AFC" w:rsidRDefault="00347AFC" w:rsidP="00347AFC">
                  <w:r>
                    <w:rPr>
                      <w:rFonts w:hint="eastAsia"/>
                    </w:rPr>
                    <w:t>案管部门制作清单并签字入库</w:t>
                  </w:r>
                  <w:r>
                    <w:rPr>
                      <w:rFonts w:hint="eastAsia"/>
                    </w:rPr>
                    <w:t>,</w:t>
                  </w:r>
                  <w:r>
                    <w:rPr>
                      <w:rFonts w:hint="eastAsia"/>
                    </w:rPr>
                    <w:t>建账建卡</w:t>
                  </w:r>
                </w:p>
              </w:txbxContent>
            </v:textbox>
          </v:shape>
        </w:pict>
      </w:r>
      <w:r>
        <w:pict>
          <v:shape id="_x0000_s2161" type="#_x0000_t202" style="position:absolute;left:0;text-align:left;margin-left:276.45pt;margin-top:12.2pt;width:123.2pt;height:83.05pt;z-index:251773952" o:preferrelative="t">
            <v:stroke miterlimit="2"/>
            <v:textbox style="mso-fit-shape-to-text:t">
              <w:txbxContent>
                <w:p w:rsidR="00347AFC" w:rsidRDefault="00347AFC" w:rsidP="00347AFC">
                  <w:pPr>
                    <w:jc w:val="center"/>
                    <w:rPr>
                      <w:b/>
                    </w:rPr>
                  </w:pPr>
                  <w:r>
                    <w:rPr>
                      <w:rFonts w:hint="eastAsia"/>
                      <w:b/>
                    </w:rPr>
                    <w:t>系统登记</w:t>
                  </w:r>
                </w:p>
                <w:p w:rsidR="00347AFC" w:rsidRDefault="00347AFC" w:rsidP="00347AFC">
                  <w:r>
                    <w:rPr>
                      <w:rFonts w:hint="eastAsia"/>
                    </w:rPr>
                    <w:t>案管涉案财物管理员审核材料齐备规范后在统一业务系统中登记</w:t>
                  </w:r>
                </w:p>
              </w:txbxContent>
            </v:textbox>
          </v:shape>
        </w:pict>
      </w:r>
      <w:r>
        <w:tab/>
      </w:r>
    </w:p>
    <w:p w:rsidR="00347AFC" w:rsidRDefault="00347AFC" w:rsidP="00347AFC">
      <w:r>
        <w:pict>
          <v:rect id="_x0000_s2156" style="position:absolute;left:0;text-align:left;margin-left:217.25pt;margin-top:12.4pt;width:43.75pt;height:23.4pt;z-index:251768832" o:preferrelative="t">
            <v:stroke miterlimit="2"/>
            <v:textbox>
              <w:txbxContent>
                <w:p w:rsidR="00347AFC" w:rsidRDefault="00347AFC" w:rsidP="00347AFC">
                  <w:r>
                    <w:rPr>
                      <w:rFonts w:hint="eastAsia"/>
                    </w:rPr>
                    <w:t>款物</w:t>
                  </w:r>
                </w:p>
              </w:txbxContent>
            </v:textbox>
          </v:rect>
        </w:pict>
      </w:r>
    </w:p>
    <w:p w:rsidR="00347AFC" w:rsidRDefault="00347AFC" w:rsidP="00347AFC">
      <w:pPr>
        <w:tabs>
          <w:tab w:val="left" w:pos="5610"/>
          <w:tab w:val="center" w:pos="6979"/>
          <w:tab w:val="left" w:pos="10681"/>
        </w:tabs>
      </w:pPr>
      <w:r>
        <w:pict>
          <v:shape id="_x0000_s2166" type="#_x0000_t32" style="position:absolute;left:0;text-align:left;margin-left:506.35pt;margin-top:9.5pt;width:13.25pt;height:.05pt;z-index:251779072" o:preferrelative="t" filled="t">
            <v:stroke endarrow="block" miterlimit="2"/>
          </v:shape>
        </w:pict>
      </w:r>
      <w:r>
        <w:pict>
          <v:shape id="_x0000_s2162" type="#_x0000_t32" style="position:absolute;left:0;text-align:left;margin-left:400.1pt;margin-top:9.5pt;width:13.25pt;height:.05pt;z-index:251774976" o:preferrelative="t" filled="t">
            <v:stroke endarrow="block" miterlimit="2"/>
          </v:shape>
        </w:pict>
      </w:r>
      <w:r>
        <w:pict>
          <v:shape id="_x0000_s2160" type="#_x0000_t32" style="position:absolute;left:0;text-align:left;margin-left:261pt;margin-top:9.5pt;width:13.25pt;height:.05pt;z-index:251772928" o:preferrelative="t" filled="t">
            <v:stroke endarrow="block" miterlimit="2"/>
          </v:shape>
        </w:pict>
      </w:r>
      <w:r>
        <w:pict>
          <v:line id="_x0000_s2155" style="position:absolute;left:0;text-align:left;z-index:251767808" from="145.25pt,9.5pt" to="217.25pt,9.55pt" o:preferrelative="t">
            <v:stroke endarrow="block" miterlimit="2"/>
          </v:line>
        </w:pict>
      </w:r>
      <w:r>
        <w:pict>
          <v:shape id="_x0000_s2157" type="#_x0000_t32" style="position:absolute;left:0;text-align:left;margin-left:145.25pt;margin-top:9.5pt;width:.05pt;height:160.95pt;z-index:251769856" o:preferrelative="t" filled="t">
            <v:stroke miterlimit="2"/>
          </v:shape>
        </w:pict>
      </w:r>
      <w:r>
        <w:pict>
          <v:rect id="_x0000_s2151" style="position:absolute;left:0;text-align:left;margin-left:45pt;margin-top:9.5pt;width:75.85pt;height:160.95pt;z-index:251763712" o:preferrelative="t">
            <v:stroke miterlimit="2"/>
            <v:textbox>
              <w:txbxContent>
                <w:p w:rsidR="00347AFC" w:rsidRDefault="00347AFC" w:rsidP="00347AFC">
                  <w:r>
                    <w:rPr>
                      <w:rFonts w:hint="eastAsia"/>
                    </w:rPr>
                    <w:t>移送案管</w:t>
                  </w:r>
                </w:p>
                <w:p w:rsidR="00347AFC" w:rsidRDefault="00347AFC" w:rsidP="00347AFC">
                  <w:r>
                    <w:rPr>
                      <w:rFonts w:hint="eastAsia"/>
                    </w:rPr>
                    <w:t>侦查部门应当在扣押、冻结款物三日内将扣押决定书、扣押款物清单、移送款物清单送案管部门备案</w:t>
                  </w:r>
                </w:p>
                <w:p w:rsidR="00347AFC" w:rsidRDefault="00347AFC" w:rsidP="00347AFC"/>
              </w:txbxContent>
            </v:textbox>
          </v:rect>
        </w:pict>
      </w:r>
      <w:r>
        <w:tab/>
      </w:r>
      <w:r>
        <w:tab/>
      </w:r>
      <w:r>
        <w:tab/>
      </w:r>
    </w:p>
    <w:p w:rsidR="00347AFC" w:rsidRDefault="00347AFC" w:rsidP="00347AFC">
      <w:pPr>
        <w:tabs>
          <w:tab w:val="left" w:pos="11107"/>
        </w:tabs>
      </w:pPr>
      <w:r>
        <w:tab/>
      </w:r>
    </w:p>
    <w:p w:rsidR="00347AFC" w:rsidRDefault="00347AFC" w:rsidP="00347AFC">
      <w:pPr>
        <w:tabs>
          <w:tab w:val="left" w:pos="1515"/>
          <w:tab w:val="left" w:pos="11670"/>
        </w:tabs>
      </w:pPr>
      <w:r>
        <w:pict>
          <v:rect id="_x0000_s2152" style="position:absolute;left:0;text-align:left;margin-left:0;margin-top:11.8pt;width:24.75pt;height:101.4pt;z-index:251764736" o:preferrelative="t">
            <v:stroke miterlimit="2"/>
            <v:textbox>
              <w:txbxContent>
                <w:p w:rsidR="00347AFC" w:rsidRDefault="00347AFC" w:rsidP="00347AFC">
                  <w:r>
                    <w:rPr>
                      <w:rFonts w:hint="eastAsia"/>
                    </w:rPr>
                    <w:t>流程开始</w:t>
                  </w:r>
                </w:p>
              </w:txbxContent>
            </v:textbox>
          </v:rect>
        </w:pict>
      </w:r>
      <w:r>
        <w:tab/>
      </w:r>
    </w:p>
    <w:p w:rsidR="00347AFC" w:rsidRDefault="00347AFC" w:rsidP="00347AFC">
      <w:pPr>
        <w:tabs>
          <w:tab w:val="left" w:pos="1628"/>
          <w:tab w:val="left" w:pos="11190"/>
        </w:tabs>
      </w:pPr>
      <w:r>
        <w:pict>
          <v:shape id="_x0000_s2169" type="#_x0000_t32" style="position:absolute;left:0;text-align:left;margin-left:619.85pt;margin-top:5.45pt;width:1.25pt;height:27.9pt;z-index:251782144" o:preferrelative="t" filled="t">
            <v:stroke endarrow="block" miterlimit="2"/>
          </v:shape>
        </w:pict>
      </w:r>
      <w:r>
        <w:tab/>
      </w:r>
      <w:r>
        <w:tab/>
      </w:r>
      <w:r>
        <w:tab/>
      </w:r>
      <w:r>
        <w:tab/>
      </w:r>
      <w:r>
        <w:tab/>
      </w:r>
      <w:r>
        <w:tab/>
      </w:r>
    </w:p>
    <w:p w:rsidR="00347AFC" w:rsidRDefault="00347AFC" w:rsidP="00347AFC">
      <w:pPr>
        <w:tabs>
          <w:tab w:val="left" w:pos="7050"/>
          <w:tab w:val="left" w:pos="7695"/>
          <w:tab w:val="left" w:pos="9805"/>
        </w:tabs>
      </w:pPr>
      <w:r>
        <w:pict>
          <v:shape id="_x0000_s2163" type="#_x0000_t202" style="position:absolute;left:0;text-align:left;margin-left:276.9pt;margin-top:-80.95pt;width:123.2pt;height:83.05pt;z-index:251776000" o:preferrelative="t">
            <v:stroke miterlimit="2"/>
            <v:textbox style="mso-fit-shape-to-text:t">
              <w:txbxContent>
                <w:p w:rsidR="00347AFC" w:rsidRDefault="00347AFC" w:rsidP="00347AFC">
                  <w:pPr>
                    <w:jc w:val="center"/>
                    <w:rPr>
                      <w:b/>
                    </w:rPr>
                  </w:pPr>
                  <w:r>
                    <w:rPr>
                      <w:rFonts w:hint="eastAsia"/>
                      <w:b/>
                    </w:rPr>
                    <w:t>系统登记</w:t>
                  </w:r>
                </w:p>
                <w:p w:rsidR="00347AFC" w:rsidRDefault="00347AFC" w:rsidP="00347AFC">
                  <w:r>
                    <w:rPr>
                      <w:rFonts w:hint="eastAsia"/>
                    </w:rPr>
                    <w:t>案管涉案财物管理员审核材料齐备规范后在统一业务系统中登记</w:t>
                  </w:r>
                </w:p>
              </w:txbxContent>
            </v:textbox>
          </v:shape>
        </w:pict>
      </w:r>
      <w:r>
        <w:pict>
          <v:shape id="_x0000_s2158" type="#_x0000_t32" style="position:absolute;left:0;text-align:left;margin-left:120.85pt;margin-top:7.9pt;width:24.4pt;height:.05pt;z-index:251770880" o:preferrelative="t" filled="t">
            <v:stroke miterlimit="2"/>
          </v:shape>
        </w:pict>
      </w:r>
      <w:r>
        <w:pict>
          <v:line id="_x0000_s2153" style="position:absolute;left:0;text-align:left;z-index:251765760" from="27pt,7.9pt" to="45pt,8.15pt" o:preferrelative="t">
            <v:stroke endarrow="block" miterlimit="2"/>
          </v:line>
        </w:pict>
      </w:r>
      <w:r>
        <w:tab/>
      </w:r>
      <w:r>
        <w:tab/>
      </w:r>
      <w:r>
        <w:tab/>
      </w:r>
    </w:p>
    <w:p w:rsidR="00347AFC" w:rsidRDefault="00347AFC" w:rsidP="00347AFC">
      <w:r>
        <w:pict>
          <v:shape id="_x0000_s2168" type="#_x0000_t202" style="position:absolute;left:0;text-align:left;margin-left:523.6pt;margin-top:1.7pt;width:200.35pt;height:83.05pt;z-index:251781120" o:preferrelative="t">
            <v:stroke miterlimit="2"/>
            <v:textbox style="mso-fit-shape-to-text:t">
              <w:txbxContent>
                <w:p w:rsidR="00347AFC" w:rsidRDefault="00347AFC" w:rsidP="00347AFC">
                  <w:pPr>
                    <w:jc w:val="center"/>
                    <w:rPr>
                      <w:b/>
                    </w:rPr>
                  </w:pPr>
                  <w:r>
                    <w:rPr>
                      <w:rFonts w:hint="eastAsia"/>
                      <w:b/>
                    </w:rPr>
                    <w:t>出库</w:t>
                  </w:r>
                </w:p>
                <w:p w:rsidR="00347AFC" w:rsidRDefault="00347AFC" w:rsidP="00347AFC">
                  <w:r>
                    <w:rPr>
                      <w:rFonts w:hint="eastAsia"/>
                    </w:rPr>
                    <w:t>检察长审批通过后方可办理出库手续</w:t>
                  </w:r>
                </w:p>
              </w:txbxContent>
            </v:textbox>
          </v:shape>
        </w:pict>
      </w:r>
    </w:p>
    <w:p w:rsidR="00347AFC" w:rsidRDefault="00347AFC" w:rsidP="00347AFC">
      <w:pPr>
        <w:tabs>
          <w:tab w:val="left" w:pos="11545"/>
        </w:tabs>
      </w:pPr>
      <w:r>
        <w:pict>
          <v:shape id="_x0000_s2164" type="#_x0000_t202" style="position:absolute;left:0;text-align:left;margin-left:276.9pt;margin-top:-112.15pt;width:123.2pt;height:83.15pt;z-index:251777024" o:preferrelative="t">
            <v:stroke miterlimit="2"/>
            <v:textbox style="mso-fit-shape-to-text:t">
              <w:txbxContent>
                <w:p w:rsidR="00347AFC" w:rsidRDefault="00347AFC" w:rsidP="00347AFC">
                  <w:pPr>
                    <w:jc w:val="center"/>
                    <w:rPr>
                      <w:b/>
                    </w:rPr>
                  </w:pPr>
                  <w:r>
                    <w:rPr>
                      <w:rFonts w:hint="eastAsia"/>
                      <w:b/>
                    </w:rPr>
                    <w:t>系统登记</w:t>
                  </w:r>
                </w:p>
                <w:p w:rsidR="00347AFC" w:rsidRDefault="00347AFC" w:rsidP="00347AFC">
                  <w:r>
                    <w:rPr>
                      <w:rFonts w:hint="eastAsia"/>
                    </w:rPr>
                    <w:t>案管涉案财物管理员审核材料齐备规范后在统一业务系统中登记</w:t>
                  </w:r>
                </w:p>
              </w:txbxContent>
            </v:textbox>
          </v:shape>
        </w:pict>
      </w:r>
      <w:r>
        <w:tab/>
      </w:r>
    </w:p>
    <w:p w:rsidR="00347AFC" w:rsidRDefault="00347AFC" w:rsidP="00347AFC">
      <w:r>
        <w:pict>
          <v:shape id="_x0000_s2174" type="#_x0000_t32" style="position:absolute;left:0;text-align:left;margin-left:621.1pt;margin-top:10.05pt;width:.05pt;height:104.05pt;z-index:251787264" o:preferrelative="t" filled="t">
            <v:stroke endarrow="block" miterlimit="2"/>
          </v:shape>
        </w:pict>
      </w:r>
    </w:p>
    <w:p w:rsidR="00347AFC" w:rsidRDefault="00347AFC" w:rsidP="00347AFC">
      <w:pPr>
        <w:tabs>
          <w:tab w:val="left" w:pos="5084"/>
        </w:tabs>
      </w:pPr>
      <w:r>
        <w:pict>
          <v:shape id="_x0000_s2173" type="#_x0000_t202" style="position:absolute;left:0;text-align:left;margin-left:393.1pt;margin-top:9pt;width:148.35pt;height:83.05pt;z-index:251786240" o:preferrelative="t">
            <v:stroke miterlimit="2"/>
            <v:textbox style="mso-fit-shape-to-text:t">
              <w:txbxContent>
                <w:p w:rsidR="00347AFC" w:rsidRDefault="00347AFC" w:rsidP="00347AFC">
                  <w:pPr>
                    <w:jc w:val="center"/>
                    <w:rPr>
                      <w:b/>
                    </w:rPr>
                  </w:pPr>
                  <w:r>
                    <w:rPr>
                      <w:rFonts w:hint="eastAsia"/>
                      <w:b/>
                    </w:rPr>
                    <w:t>凭证登记</w:t>
                  </w:r>
                </w:p>
                <w:p w:rsidR="00347AFC" w:rsidRDefault="00347AFC" w:rsidP="00347AFC">
                  <w:r>
                    <w:rPr>
                      <w:rFonts w:hint="eastAsia"/>
                    </w:rPr>
                    <w:t>财务部门收到款项三日内将收款凭证复印件交案管部门登记</w:t>
                  </w:r>
                </w:p>
              </w:txbxContent>
            </v:textbox>
          </v:shape>
        </w:pict>
      </w:r>
      <w:r>
        <w:tab/>
      </w:r>
    </w:p>
    <w:p w:rsidR="00347AFC" w:rsidRDefault="00347AFC" w:rsidP="00347AFC"/>
    <w:p w:rsidR="00347AFC" w:rsidRDefault="00347AFC" w:rsidP="00347AFC">
      <w:r>
        <w:pict>
          <v:shape id="_x0000_s2175" type="#_x0000_t32" style="position:absolute;left:0;text-align:left;margin-left:541.85pt;margin-top:14.45pt;width:79.25pt;height:.05pt;z-index:251788288" o:preferrelative="t" filled="t">
            <v:stroke miterlimit="2"/>
          </v:shape>
        </w:pict>
      </w:r>
      <w:r>
        <w:pict>
          <v:shape id="_x0000_s2172" type="#_x0000_t32" style="position:absolute;left:0;text-align:left;margin-left:379.85pt;margin-top:14.45pt;width:13.25pt;height:.05pt;z-index:251785216" o:preferrelative="t" filled="t">
            <v:stroke endarrow="block" miterlimit="2"/>
          </v:shape>
        </w:pict>
      </w:r>
      <w:r>
        <w:pict>
          <v:shape id="_x0000_s2171" type="#_x0000_t202" style="position:absolute;left:0;text-align:left;margin-left:274.25pt;margin-top:1.7pt;width:105.15pt;height:83.05pt;z-index:251784192" o:preferrelative="t">
            <v:stroke miterlimit="2"/>
            <v:textbox style="mso-fit-shape-to-text:t">
              <w:txbxContent>
                <w:p w:rsidR="00347AFC" w:rsidRDefault="00347AFC" w:rsidP="00347AFC">
                  <w:r>
                    <w:rPr>
                      <w:rFonts w:hint="eastAsia"/>
                    </w:rPr>
                    <w:t>存入指定合规账户</w:t>
                  </w:r>
                </w:p>
              </w:txbxContent>
            </v:textbox>
          </v:shape>
        </w:pict>
      </w:r>
      <w:r>
        <w:pict>
          <v:shape id="_x0000_s2170" type="#_x0000_t32" style="position:absolute;left:0;text-align:left;margin-left:261pt;margin-top:14.45pt;width:13.25pt;height:.05pt;z-index:251783168" o:preferrelative="t" filled="t">
            <v:stroke endarrow="block" miterlimit="2"/>
          </v:shape>
        </w:pict>
      </w:r>
      <w:r>
        <w:pict>
          <v:rect id="_x0000_s2159" style="position:absolute;left:0;text-align:left;margin-left:217.25pt;margin-top:1.7pt;width:43.75pt;height:23.4pt;z-index:251771904" o:preferrelative="t">
            <v:stroke miterlimit="2"/>
            <v:textbox>
              <w:txbxContent>
                <w:p w:rsidR="00347AFC" w:rsidRDefault="00347AFC" w:rsidP="00347AFC">
                  <w:r>
                    <w:rPr>
                      <w:rFonts w:hint="eastAsia"/>
                    </w:rPr>
                    <w:t>款项</w:t>
                  </w:r>
                </w:p>
              </w:txbxContent>
            </v:textbox>
          </v:rect>
        </w:pict>
      </w:r>
      <w:r>
        <w:pict>
          <v:line id="_x0000_s2154" style="position:absolute;left:0;text-align:left;z-index:251766784" from="145.25pt,14.45pt" to="217.25pt,14.5pt" o:preferrelative="t">
            <v:stroke endarrow="block" miterlimit="2"/>
          </v:line>
        </w:pict>
      </w:r>
    </w:p>
    <w:p w:rsidR="00347AFC" w:rsidRDefault="00347AFC" w:rsidP="00347AFC">
      <w:pPr>
        <w:tabs>
          <w:tab w:val="left" w:pos="9405"/>
        </w:tabs>
      </w:pPr>
      <w:r>
        <w:pict>
          <v:shape id="_x0000_s2176" type="#_x0000_t202" style="position:absolute;left:0;text-align:left;margin-left:584.75pt;margin-top:51.7pt;width:76.05pt;height:83.05pt;z-index:251789312" o:preferrelative="t">
            <v:stroke miterlimit="2"/>
            <v:textbox style="mso-fit-shape-to-text:t">
              <w:txbxContent>
                <w:p w:rsidR="00347AFC" w:rsidRDefault="00347AFC" w:rsidP="00347AFC">
                  <w:pPr>
                    <w:jc w:val="center"/>
                  </w:pPr>
                  <w:r>
                    <w:rPr>
                      <w:rFonts w:hint="eastAsia"/>
                    </w:rPr>
                    <w:t>流程结束</w:t>
                  </w:r>
                </w:p>
              </w:txbxContent>
            </v:textbox>
          </v:shape>
        </w:pict>
      </w:r>
      <w:r>
        <w:tab/>
      </w: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Pr="002F3422" w:rsidRDefault="00347AFC" w:rsidP="00347AFC">
      <w:pPr>
        <w:rPr>
          <w:rFonts w:ascii="宋体" w:hAnsi="宋体"/>
        </w:rPr>
      </w:pPr>
      <w:r w:rsidRPr="007543ED">
        <w:lastRenderedPageBreak/>
        <w:pict>
          <v:rect id="_x0000_s2177" style="position:absolute;left:0;text-align:left;margin-left:.9pt;margin-top:-.45pt;width:696.55pt;height:35.05pt;z-index:251790336" o:preferrelative="t">
            <v:stroke miterlimit="2"/>
            <v:textbox>
              <w:txbxContent>
                <w:p w:rsidR="00347AFC" w:rsidRDefault="00347AFC" w:rsidP="00347AFC">
                  <w:pPr>
                    <w:jc w:val="center"/>
                  </w:pPr>
                  <w:r>
                    <w:rPr>
                      <w:rFonts w:hint="eastAsia"/>
                      <w:b/>
                      <w:bCs/>
                      <w:sz w:val="30"/>
                    </w:rPr>
                    <w:t xml:space="preserve"> </w:t>
                  </w:r>
                  <w:r>
                    <w:rPr>
                      <w:rFonts w:hint="eastAsia"/>
                      <w:b/>
                      <w:bCs/>
                      <w:sz w:val="30"/>
                    </w:rPr>
                    <w:t>业</w:t>
                  </w:r>
                  <w:r>
                    <w:rPr>
                      <w:rFonts w:hint="eastAsia"/>
                      <w:b/>
                      <w:bCs/>
                      <w:sz w:val="30"/>
                    </w:rPr>
                    <w:t xml:space="preserve">  </w:t>
                  </w:r>
                  <w:r>
                    <w:rPr>
                      <w:rFonts w:hint="eastAsia"/>
                      <w:b/>
                      <w:bCs/>
                      <w:sz w:val="30"/>
                    </w:rPr>
                    <w:t>务</w:t>
                  </w:r>
                  <w:r>
                    <w:rPr>
                      <w:rFonts w:hint="eastAsia"/>
                      <w:b/>
                      <w:bCs/>
                      <w:sz w:val="30"/>
                    </w:rPr>
                    <w:t xml:space="preserve">  </w:t>
                  </w:r>
                  <w:r>
                    <w:rPr>
                      <w:rFonts w:hint="eastAsia"/>
                      <w:b/>
                      <w:bCs/>
                      <w:sz w:val="30"/>
                    </w:rPr>
                    <w:t>考</w:t>
                  </w:r>
                  <w:r>
                    <w:rPr>
                      <w:rFonts w:hint="eastAsia"/>
                      <w:b/>
                      <w:bCs/>
                      <w:sz w:val="30"/>
                    </w:rPr>
                    <w:t xml:space="preserve">  </w:t>
                  </w:r>
                  <w:r>
                    <w:rPr>
                      <w:rFonts w:hint="eastAsia"/>
                      <w:b/>
                      <w:bCs/>
                      <w:sz w:val="30"/>
                    </w:rPr>
                    <w:t>评</w:t>
                  </w:r>
                  <w:r>
                    <w:rPr>
                      <w:rFonts w:hint="eastAsia"/>
                      <w:b/>
                      <w:bCs/>
                      <w:sz w:val="30"/>
                    </w:rPr>
                    <w:t xml:space="preserve">  </w:t>
                  </w:r>
                  <w:r>
                    <w:rPr>
                      <w:rFonts w:hint="eastAsia"/>
                      <w:b/>
                      <w:bCs/>
                      <w:sz w:val="30"/>
                    </w:rPr>
                    <w:t>运</w:t>
                  </w:r>
                  <w:r>
                    <w:rPr>
                      <w:rFonts w:hint="eastAsia"/>
                      <w:b/>
                      <w:bCs/>
                      <w:sz w:val="30"/>
                    </w:rPr>
                    <w:t xml:space="preserve">  </w:t>
                  </w:r>
                  <w:r>
                    <w:rPr>
                      <w:rFonts w:hint="eastAsia"/>
                      <w:b/>
                      <w:bCs/>
                      <w:sz w:val="30"/>
                    </w:rPr>
                    <w:t>行</w:t>
                  </w:r>
                  <w:r>
                    <w:rPr>
                      <w:rFonts w:hint="eastAsia"/>
                      <w:b/>
                      <w:bCs/>
                      <w:sz w:val="30"/>
                    </w:rPr>
                    <w:t xml:space="preserve">  </w:t>
                  </w:r>
                  <w:r>
                    <w:rPr>
                      <w:rFonts w:hint="eastAsia"/>
                      <w:b/>
                      <w:bCs/>
                      <w:sz w:val="30"/>
                    </w:rPr>
                    <w:t>流</w:t>
                  </w:r>
                  <w:r>
                    <w:rPr>
                      <w:rFonts w:hint="eastAsia"/>
                      <w:b/>
                      <w:bCs/>
                      <w:sz w:val="30"/>
                    </w:rPr>
                    <w:t xml:space="preserve">  </w:t>
                  </w:r>
                  <w:r>
                    <w:rPr>
                      <w:rFonts w:hint="eastAsia"/>
                      <w:b/>
                      <w:bCs/>
                      <w:sz w:val="30"/>
                    </w:rPr>
                    <w:t>程</w:t>
                  </w:r>
                  <w:r>
                    <w:rPr>
                      <w:rFonts w:hint="eastAsia"/>
                      <w:b/>
                      <w:bCs/>
                      <w:sz w:val="30"/>
                    </w:rPr>
                    <w:t xml:space="preserve">  </w:t>
                  </w:r>
                  <w:r>
                    <w:rPr>
                      <w:rFonts w:hint="eastAsia"/>
                      <w:b/>
                      <w:bCs/>
                      <w:sz w:val="30"/>
                    </w:rPr>
                    <w:t>图</w:t>
                  </w:r>
                </w:p>
              </w:txbxContent>
            </v:textbox>
            <w10:wrap type="square"/>
          </v:rect>
        </w:pict>
      </w:r>
      <w:r>
        <w:rPr>
          <w:rFonts w:hint="eastAsia"/>
        </w:rPr>
        <w:t xml:space="preserve">                                        </w:t>
      </w:r>
      <w:r>
        <w:t xml:space="preserve"> </w:t>
      </w:r>
      <w:r w:rsidRPr="002F3422">
        <w:rPr>
          <w:rFonts w:ascii="宋体" w:hAnsi="宋体" w:hint="eastAsia"/>
        </w:rPr>
        <w:t>职权目录：第</w:t>
      </w:r>
      <w:r w:rsidRPr="002F3422">
        <w:rPr>
          <w:rFonts w:ascii="宋体" w:hAnsi="宋体"/>
        </w:rPr>
        <w:t>4</w:t>
      </w:r>
      <w:r w:rsidRPr="002F3422">
        <w:rPr>
          <w:rFonts w:ascii="宋体" w:hAnsi="宋体" w:hint="eastAsia"/>
        </w:rPr>
        <w:t>条；行使职权依据：刑诉规则第668条</w:t>
      </w:r>
    </w:p>
    <w:p w:rsidR="00347AFC" w:rsidRDefault="00347AFC" w:rsidP="00347AFC">
      <w:r>
        <w:t xml:space="preserve"> </w:t>
      </w:r>
    </w:p>
    <w:p w:rsidR="00347AFC" w:rsidRDefault="00347AFC" w:rsidP="00347AFC"/>
    <w:p w:rsidR="00347AFC" w:rsidRDefault="00347AFC" w:rsidP="00347AFC">
      <w:pPr>
        <w:tabs>
          <w:tab w:val="left" w:pos="5610"/>
          <w:tab w:val="center" w:pos="6979"/>
          <w:tab w:val="left" w:pos="10681"/>
        </w:tabs>
      </w:pPr>
      <w:r>
        <w:tab/>
      </w:r>
      <w:r>
        <w:tab/>
      </w:r>
      <w:r>
        <w:tab/>
      </w:r>
    </w:p>
    <w:p w:rsidR="00347AFC" w:rsidRDefault="00347AFC" w:rsidP="00347AFC">
      <w:pPr>
        <w:tabs>
          <w:tab w:val="left" w:pos="11107"/>
        </w:tabs>
      </w:pPr>
      <w:r>
        <w:tab/>
      </w:r>
    </w:p>
    <w:p w:rsidR="00347AFC" w:rsidRDefault="00347AFC" w:rsidP="00347AFC">
      <w:pPr>
        <w:tabs>
          <w:tab w:val="left" w:pos="1615"/>
          <w:tab w:val="left" w:pos="11670"/>
        </w:tabs>
        <w:ind w:firstLineChars="400" w:firstLine="840"/>
      </w:pPr>
      <w:r>
        <w:pict>
          <v:rect id="_x0000_s2179" style="position:absolute;left:0;text-align:left;margin-left:0;margin-top:11.8pt;width:24.75pt;height:86.95pt;z-index:251792384" o:preferrelative="t">
            <v:stroke miterlimit="2"/>
            <v:textbox>
              <w:txbxContent>
                <w:p w:rsidR="00347AFC" w:rsidRDefault="00347AFC" w:rsidP="00347AFC">
                  <w:pPr>
                    <w:rPr>
                      <w:b/>
                    </w:rPr>
                  </w:pPr>
                  <w:r>
                    <w:rPr>
                      <w:rFonts w:hint="eastAsia"/>
                      <w:b/>
                    </w:rPr>
                    <w:t>流程开始</w:t>
                  </w:r>
                </w:p>
              </w:txbxContent>
            </v:textbox>
          </v:rect>
        </w:pict>
      </w:r>
      <w:r>
        <w:rPr>
          <w:rFonts w:hint="eastAsia"/>
        </w:rPr>
        <w:t xml:space="preserve">                                                                                                                  </w:t>
      </w:r>
    </w:p>
    <w:p w:rsidR="00347AFC" w:rsidRDefault="00347AFC" w:rsidP="00347AFC">
      <w:pPr>
        <w:tabs>
          <w:tab w:val="left" w:pos="1615"/>
          <w:tab w:val="left" w:pos="11670"/>
        </w:tabs>
      </w:pPr>
      <w:r>
        <w:pict>
          <v:shape id="_x0000_s2186" type="#_x0000_t202" style="position:absolute;left:0;text-align:left;margin-left:631.9pt;margin-top:3.45pt;width:30.9pt;height:83.35pt;z-index:251799552" o:preferrelative="t">
            <v:stroke miterlimit="2"/>
            <v:textbox>
              <w:txbxContent>
                <w:p w:rsidR="00347AFC" w:rsidRDefault="00347AFC" w:rsidP="00347AFC">
                  <w:pPr>
                    <w:rPr>
                      <w:b/>
                    </w:rPr>
                  </w:pPr>
                  <w:r>
                    <w:rPr>
                      <w:rFonts w:hint="eastAsia"/>
                      <w:b/>
                    </w:rPr>
                    <w:t>流</w:t>
                  </w:r>
                </w:p>
                <w:p w:rsidR="00347AFC" w:rsidRDefault="00347AFC" w:rsidP="00347AFC">
                  <w:pPr>
                    <w:rPr>
                      <w:b/>
                    </w:rPr>
                  </w:pPr>
                  <w:r>
                    <w:rPr>
                      <w:rFonts w:hint="eastAsia"/>
                      <w:b/>
                    </w:rPr>
                    <w:t>程</w:t>
                  </w:r>
                </w:p>
                <w:p w:rsidR="00347AFC" w:rsidRDefault="00347AFC" w:rsidP="00347AFC">
                  <w:pPr>
                    <w:rPr>
                      <w:b/>
                    </w:rPr>
                  </w:pPr>
                  <w:r>
                    <w:rPr>
                      <w:rFonts w:hint="eastAsia"/>
                      <w:b/>
                    </w:rPr>
                    <w:t>结</w:t>
                  </w:r>
                </w:p>
                <w:p w:rsidR="00347AFC" w:rsidRDefault="00347AFC" w:rsidP="00347AFC">
                  <w:pPr>
                    <w:rPr>
                      <w:b/>
                    </w:rPr>
                  </w:pPr>
                  <w:r>
                    <w:rPr>
                      <w:rFonts w:hint="eastAsia"/>
                      <w:b/>
                    </w:rPr>
                    <w:t>束</w:t>
                  </w:r>
                </w:p>
              </w:txbxContent>
            </v:textbox>
          </v:shape>
        </w:pict>
      </w:r>
      <w:r>
        <w:rPr>
          <w:rFonts w:hint="eastAsia"/>
        </w:rPr>
        <w:t xml:space="preserve">  </w:t>
      </w:r>
    </w:p>
    <w:p w:rsidR="00347AFC" w:rsidRDefault="00347AFC" w:rsidP="00347AFC">
      <w:pPr>
        <w:tabs>
          <w:tab w:val="left" w:pos="1628"/>
          <w:tab w:val="left" w:pos="11190"/>
        </w:tabs>
      </w:pPr>
      <w:r>
        <w:pict>
          <v:shape id="_x0000_s2184" type="#_x0000_t202" style="position:absolute;left:0;text-align:left;margin-left:458.35pt;margin-top:3.6pt;width:146.85pt;height:63.95pt;z-index:251797504" o:preferrelative="t">
            <v:stroke miterlimit="2"/>
            <v:textbox>
              <w:txbxContent>
                <w:p w:rsidR="00347AFC" w:rsidRDefault="00347AFC" w:rsidP="00347AFC">
                  <w:pPr>
                    <w:jc w:val="center"/>
                    <w:rPr>
                      <w:b/>
                    </w:rPr>
                  </w:pPr>
                  <w:r>
                    <w:rPr>
                      <w:rFonts w:hint="eastAsia"/>
                      <w:b/>
                    </w:rPr>
                    <w:t>评估审核</w:t>
                  </w:r>
                </w:p>
                <w:p w:rsidR="00347AFC" w:rsidRDefault="00347AFC" w:rsidP="00347AFC">
                  <w:r>
                    <w:rPr>
                      <w:rFonts w:hint="eastAsia"/>
                    </w:rPr>
                    <w:t>交检察官、业务处室负责人、院领导签字确认</w:t>
                  </w:r>
                </w:p>
              </w:txbxContent>
            </v:textbox>
          </v:shape>
        </w:pict>
      </w:r>
      <w:r>
        <w:pict>
          <v:shape id="_x0000_s2183" type="#_x0000_t202" style="position:absolute;left:0;text-align:left;margin-left:253.35pt;margin-top:4pt;width:133pt;height:59.05pt;z-index:251796480" o:preferrelative="t">
            <v:stroke miterlimit="2"/>
            <v:textbox>
              <w:txbxContent>
                <w:p w:rsidR="00347AFC" w:rsidRDefault="00347AFC" w:rsidP="00347AFC">
                  <w:pPr>
                    <w:jc w:val="center"/>
                    <w:rPr>
                      <w:b/>
                    </w:rPr>
                  </w:pPr>
                  <w:r>
                    <w:rPr>
                      <w:rFonts w:hint="eastAsia"/>
                      <w:b/>
                    </w:rPr>
                    <w:t>整理材料</w:t>
                  </w:r>
                </w:p>
                <w:p w:rsidR="00347AFC" w:rsidRDefault="00347AFC" w:rsidP="00347AFC">
                  <w:r>
                    <w:rPr>
                      <w:rFonts w:hint="eastAsia"/>
                    </w:rPr>
                    <w:t>根据收集数据</w:t>
                  </w:r>
                  <w:r>
                    <w:rPr>
                      <w:rFonts w:hint="eastAsia"/>
                    </w:rPr>
                    <w:t>,</w:t>
                  </w:r>
                  <w:r>
                    <w:rPr>
                      <w:rFonts w:hint="eastAsia"/>
                    </w:rPr>
                    <w:t>形成检察官业务办案统计数据材料</w:t>
                  </w:r>
                </w:p>
              </w:txbxContent>
            </v:textbox>
          </v:shape>
        </w:pict>
      </w:r>
      <w:r>
        <w:pict>
          <v:rect id="_x0000_s2178" style="position:absolute;left:0;text-align:left;margin-left:45pt;margin-top:4pt;width:135.95pt;height:62.75pt;z-index:251791360" o:preferrelative="t">
            <v:stroke miterlimit="2"/>
            <v:textbox>
              <w:txbxContent>
                <w:p w:rsidR="00347AFC" w:rsidRDefault="00347AFC" w:rsidP="00347AFC">
                  <w:pPr>
                    <w:ind w:firstLineChars="350" w:firstLine="738"/>
                    <w:rPr>
                      <w:b/>
                    </w:rPr>
                  </w:pPr>
                  <w:r>
                    <w:rPr>
                      <w:rFonts w:hint="eastAsia"/>
                      <w:b/>
                    </w:rPr>
                    <w:t>数据收集</w:t>
                  </w:r>
                </w:p>
                <w:p w:rsidR="00347AFC" w:rsidRDefault="00347AFC" w:rsidP="00347AFC">
                  <w:r>
                    <w:rPr>
                      <w:rFonts w:hint="eastAsia"/>
                    </w:rPr>
                    <w:t>依托统一业务系统收集统计检察官业务办案情况</w:t>
                  </w:r>
                </w:p>
                <w:p w:rsidR="00347AFC" w:rsidRDefault="00347AFC" w:rsidP="00347AFC"/>
                <w:p w:rsidR="00347AFC" w:rsidRDefault="00347AFC" w:rsidP="00347AFC"/>
              </w:txbxContent>
            </v:textbox>
          </v:rect>
        </w:pict>
      </w:r>
      <w:r>
        <w:tab/>
      </w:r>
      <w:r>
        <w:tab/>
      </w:r>
      <w:r>
        <w:tab/>
      </w:r>
      <w:r>
        <w:tab/>
      </w:r>
      <w:r>
        <w:tab/>
      </w:r>
      <w:r>
        <w:tab/>
      </w:r>
    </w:p>
    <w:p w:rsidR="00347AFC" w:rsidRDefault="00347AFC" w:rsidP="00347AFC">
      <w:pPr>
        <w:tabs>
          <w:tab w:val="left" w:pos="7050"/>
          <w:tab w:val="left" w:pos="7695"/>
          <w:tab w:val="left" w:pos="9805"/>
        </w:tabs>
      </w:pPr>
      <w:r>
        <w:pict>
          <v:line id="_x0000_s2182" style="position:absolute;left:0;text-align:left;z-index:251795456" from="386.35pt,12.35pt" to="458.35pt,12.4pt" o:preferrelative="t">
            <v:stroke endarrow="block" miterlimit="2"/>
          </v:line>
        </w:pict>
      </w:r>
      <w:r>
        <w:pict>
          <v:line id="_x0000_s2180" style="position:absolute;left:0;text-align:left;z-index:251793408" from="27pt,7.9pt" to="45pt,8.15pt" o:preferrelative="t">
            <v:stroke endarrow="block" miterlimit="2"/>
          </v:line>
        </w:pict>
      </w:r>
      <w:r>
        <w:tab/>
      </w:r>
      <w:r>
        <w:tab/>
      </w:r>
      <w:r>
        <w:tab/>
      </w:r>
    </w:p>
    <w:p w:rsidR="00347AFC" w:rsidRDefault="00347AFC" w:rsidP="00347AFC">
      <w:r>
        <w:pict>
          <v:shape id="_x0000_s2185" type="#_x0000_t32" style="position:absolute;left:0;text-align:left;margin-left:605.2pt;margin-top:.5pt;width:25.9pt;height:.05pt;z-index:251798528" o:preferrelative="t" filled="t">
            <v:stroke endarrow="block" miterlimit="2"/>
          </v:shape>
        </w:pict>
      </w:r>
      <w:r>
        <w:pict>
          <v:line id="_x0000_s2181" style="position:absolute;left:0;text-align:left;z-index:251794432" from="180.95pt,.5pt" to="252.95pt,.55pt" o:preferrelative="t">
            <v:stroke endarrow="block" miterlimit="2"/>
          </v:line>
        </w:pict>
      </w:r>
    </w:p>
    <w:p w:rsidR="00347AFC" w:rsidRDefault="00347AFC" w:rsidP="00347AFC">
      <w:pPr>
        <w:tabs>
          <w:tab w:val="left" w:pos="11545"/>
        </w:tabs>
      </w:pPr>
      <w:r>
        <w:tab/>
      </w:r>
    </w:p>
    <w:p w:rsidR="00347AFC" w:rsidRDefault="00347AFC" w:rsidP="00347AFC"/>
    <w:p w:rsidR="00347AFC" w:rsidRDefault="00347AFC" w:rsidP="00347AFC">
      <w:pPr>
        <w:tabs>
          <w:tab w:val="left" w:pos="5084"/>
        </w:tabs>
      </w:pPr>
      <w:r>
        <w:tab/>
      </w:r>
    </w:p>
    <w:p w:rsidR="00347AFC" w:rsidRDefault="00347AFC" w:rsidP="00347AFC"/>
    <w:p w:rsidR="00347AFC" w:rsidRDefault="00347AFC" w:rsidP="00347AFC"/>
    <w:p w:rsidR="00347AFC" w:rsidRDefault="00347AFC" w:rsidP="00347AFC">
      <w:pPr>
        <w:tabs>
          <w:tab w:val="left" w:pos="9405"/>
        </w:tabs>
      </w:pPr>
      <w:r>
        <w:tab/>
      </w: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Pr="002F3422" w:rsidRDefault="00347AFC" w:rsidP="00347AFC">
      <w:pPr>
        <w:ind w:firstLineChars="2200" w:firstLine="4620"/>
        <w:rPr>
          <w:rFonts w:ascii="宋体" w:hAnsi="宋体"/>
        </w:rPr>
      </w:pPr>
      <w:r>
        <w:rPr>
          <w:rFonts w:ascii="宋体" w:hAnsi="宋体"/>
        </w:rPr>
        <w:lastRenderedPageBreak/>
        <w:pict>
          <v:rect id="_x0000_s2187" style="position:absolute;left:0;text-align:left;margin-left:.9pt;margin-top:-.45pt;width:696.55pt;height:35.05pt;z-index:251800576" o:preferrelative="t">
            <v:stroke miterlimit="2"/>
            <v:textbox>
              <w:txbxContent>
                <w:p w:rsidR="00347AFC" w:rsidRDefault="00347AFC" w:rsidP="00347AFC">
                  <w:pPr>
                    <w:jc w:val="center"/>
                  </w:pPr>
                  <w:r>
                    <w:rPr>
                      <w:rFonts w:hint="eastAsia"/>
                      <w:b/>
                      <w:bCs/>
                      <w:sz w:val="30"/>
                    </w:rPr>
                    <w:t>流</w:t>
                  </w:r>
                  <w:r>
                    <w:rPr>
                      <w:rFonts w:hint="eastAsia"/>
                      <w:b/>
                      <w:bCs/>
                      <w:sz w:val="30"/>
                    </w:rPr>
                    <w:t xml:space="preserve">  </w:t>
                  </w:r>
                  <w:r>
                    <w:rPr>
                      <w:rFonts w:hint="eastAsia"/>
                      <w:b/>
                      <w:bCs/>
                      <w:sz w:val="30"/>
                    </w:rPr>
                    <w:t>程</w:t>
                  </w:r>
                  <w:r>
                    <w:rPr>
                      <w:rFonts w:hint="eastAsia"/>
                      <w:b/>
                      <w:bCs/>
                      <w:sz w:val="30"/>
                    </w:rPr>
                    <w:t xml:space="preserve">  </w:t>
                  </w:r>
                  <w:r>
                    <w:rPr>
                      <w:rFonts w:hint="eastAsia"/>
                      <w:b/>
                      <w:bCs/>
                      <w:sz w:val="30"/>
                    </w:rPr>
                    <w:t>监</w:t>
                  </w:r>
                  <w:r>
                    <w:rPr>
                      <w:rFonts w:hint="eastAsia"/>
                      <w:b/>
                      <w:bCs/>
                      <w:sz w:val="30"/>
                    </w:rPr>
                    <w:t xml:space="preserve">  </w:t>
                  </w:r>
                  <w:r>
                    <w:rPr>
                      <w:rFonts w:hint="eastAsia"/>
                      <w:b/>
                      <w:bCs/>
                      <w:sz w:val="30"/>
                    </w:rPr>
                    <w:t>控</w:t>
                  </w:r>
                  <w:r>
                    <w:rPr>
                      <w:rFonts w:hint="eastAsia"/>
                      <w:b/>
                      <w:bCs/>
                      <w:sz w:val="30"/>
                    </w:rPr>
                    <w:t xml:space="preserve">  </w:t>
                  </w:r>
                  <w:r>
                    <w:rPr>
                      <w:rFonts w:hint="eastAsia"/>
                      <w:b/>
                      <w:bCs/>
                      <w:sz w:val="30"/>
                    </w:rPr>
                    <w:t>权</w:t>
                  </w:r>
                  <w:r>
                    <w:rPr>
                      <w:rFonts w:hint="eastAsia"/>
                      <w:b/>
                      <w:bCs/>
                      <w:sz w:val="30"/>
                    </w:rPr>
                    <w:t xml:space="preserve">  </w:t>
                  </w:r>
                  <w:r>
                    <w:rPr>
                      <w:rFonts w:hint="eastAsia"/>
                      <w:b/>
                      <w:bCs/>
                      <w:sz w:val="30"/>
                    </w:rPr>
                    <w:t>力</w:t>
                  </w:r>
                  <w:r>
                    <w:rPr>
                      <w:rFonts w:hint="eastAsia"/>
                      <w:b/>
                      <w:bCs/>
                      <w:sz w:val="30"/>
                    </w:rPr>
                    <w:t xml:space="preserve">  </w:t>
                  </w:r>
                  <w:r>
                    <w:rPr>
                      <w:rFonts w:hint="eastAsia"/>
                      <w:b/>
                      <w:bCs/>
                      <w:sz w:val="30"/>
                    </w:rPr>
                    <w:t>运</w:t>
                  </w:r>
                  <w:r>
                    <w:rPr>
                      <w:rFonts w:hint="eastAsia"/>
                      <w:b/>
                      <w:bCs/>
                      <w:sz w:val="30"/>
                    </w:rPr>
                    <w:t xml:space="preserve">  </w:t>
                  </w:r>
                  <w:r>
                    <w:rPr>
                      <w:rFonts w:hint="eastAsia"/>
                      <w:b/>
                      <w:bCs/>
                      <w:sz w:val="30"/>
                    </w:rPr>
                    <w:t>行</w:t>
                  </w:r>
                  <w:r>
                    <w:rPr>
                      <w:rFonts w:hint="eastAsia"/>
                      <w:b/>
                      <w:bCs/>
                      <w:sz w:val="30"/>
                    </w:rPr>
                    <w:t xml:space="preserve">  </w:t>
                  </w:r>
                  <w:r>
                    <w:rPr>
                      <w:rFonts w:hint="eastAsia"/>
                      <w:b/>
                      <w:bCs/>
                      <w:sz w:val="30"/>
                    </w:rPr>
                    <w:t>流</w:t>
                  </w:r>
                  <w:r>
                    <w:rPr>
                      <w:rFonts w:hint="eastAsia"/>
                      <w:b/>
                      <w:bCs/>
                      <w:sz w:val="30"/>
                    </w:rPr>
                    <w:t xml:space="preserve">  </w:t>
                  </w:r>
                  <w:r>
                    <w:rPr>
                      <w:rFonts w:hint="eastAsia"/>
                      <w:b/>
                      <w:bCs/>
                      <w:sz w:val="30"/>
                    </w:rPr>
                    <w:t>程</w:t>
                  </w:r>
                  <w:r>
                    <w:rPr>
                      <w:rFonts w:hint="eastAsia"/>
                      <w:b/>
                      <w:bCs/>
                      <w:sz w:val="30"/>
                    </w:rPr>
                    <w:t xml:space="preserve">  </w:t>
                  </w:r>
                  <w:r>
                    <w:rPr>
                      <w:rFonts w:hint="eastAsia"/>
                      <w:b/>
                      <w:bCs/>
                      <w:sz w:val="30"/>
                    </w:rPr>
                    <w:t>图</w:t>
                  </w:r>
                </w:p>
              </w:txbxContent>
            </v:textbox>
            <w10:wrap type="square"/>
          </v:rect>
        </w:pict>
      </w:r>
      <w:r w:rsidRPr="002F3422">
        <w:rPr>
          <w:rFonts w:ascii="宋体" w:hAnsi="宋体" w:hint="eastAsia"/>
        </w:rPr>
        <w:t>职权目录第6项；行使职权依据：刑诉规则第668条</w:t>
      </w:r>
    </w:p>
    <w:p w:rsidR="00347AFC" w:rsidRDefault="00347AFC" w:rsidP="00347AFC"/>
    <w:p w:rsidR="00347AFC" w:rsidRDefault="00347AFC" w:rsidP="00347AFC"/>
    <w:p w:rsidR="00347AFC" w:rsidRDefault="00347AFC" w:rsidP="00347AFC">
      <w:r>
        <w:pict>
          <v:rect id="_x0000_s2188" style="position:absolute;left:0;text-align:left;margin-left:75.5pt;margin-top:7.3pt;width:57.3pt;height:37.8pt;z-index:251801600" o:preferrelative="t">
            <v:stroke miterlimit="2"/>
            <v:textbox>
              <w:txbxContent>
                <w:p w:rsidR="00347AFC" w:rsidRDefault="00347AFC" w:rsidP="00347AFC">
                  <w:r>
                    <w:rPr>
                      <w:rFonts w:hint="eastAsia"/>
                    </w:rPr>
                    <w:t>个案监控</w:t>
                  </w:r>
                </w:p>
              </w:txbxContent>
            </v:textbox>
          </v:rect>
        </w:pict>
      </w:r>
    </w:p>
    <w:p w:rsidR="00347AFC" w:rsidRDefault="00347AFC" w:rsidP="00347AFC">
      <w:r>
        <w:pict>
          <v:rect id="_x0000_s2194" style="position:absolute;left:0;text-align:left;margin-left:281.1pt;margin-top:11.45pt;width:81pt;height:90.8pt;z-index:251807744" o:preferrelative="t">
            <v:stroke miterlimit="2"/>
            <v:textbox>
              <w:txbxContent>
                <w:p w:rsidR="00347AFC" w:rsidRDefault="00347AFC" w:rsidP="00347AFC">
                  <w:pPr>
                    <w:jc w:val="center"/>
                  </w:pPr>
                  <w:r>
                    <w:rPr>
                      <w:rFonts w:hint="eastAsia"/>
                    </w:rPr>
                    <w:t>口头提示、网上提示，监控日志；发送流程监控通知书，督促整改。</w:t>
                  </w:r>
                </w:p>
              </w:txbxContent>
            </v:textbox>
          </v:rect>
        </w:pict>
      </w:r>
      <w:r>
        <w:pict>
          <v:shape id="_x0000_s2205" type="#_x0000_t32" style="position:absolute;left:0;text-align:left;margin-left:30.5pt;margin-top:11.45pt;width:.05pt;height:100.8pt;flip:y;z-index:251819008" o:preferrelative="t" filled="t">
            <v:stroke miterlimit="2"/>
          </v:shape>
        </w:pict>
      </w:r>
      <w:r>
        <w:pict>
          <v:rect id="_x0000_s2189" style="position:absolute;left:0;text-align:left;margin-left:-17.5pt;margin-top:1.8pt;width:24.75pt;height:107.3pt;z-index:251802624" o:preferrelative="t">
            <v:stroke miterlimit="2"/>
            <v:textbox>
              <w:txbxContent>
                <w:p w:rsidR="00347AFC" w:rsidRDefault="00347AFC" w:rsidP="00347AFC">
                  <w:r>
                    <w:rPr>
                      <w:rFonts w:hint="eastAsia"/>
                    </w:rPr>
                    <w:t>流程监控开始</w:t>
                  </w:r>
                </w:p>
              </w:txbxContent>
            </v:textbox>
          </v:rect>
        </w:pict>
      </w:r>
      <w:r>
        <w:pict>
          <v:line id="_x0000_s2204" style="position:absolute;left:0;text-align:left;z-index:251817984" from="30.5pt,11.45pt" to="75.5pt,11.5pt" o:preferrelative="t">
            <v:stroke endarrow="block" miterlimit="2"/>
          </v:line>
        </w:pict>
      </w:r>
    </w:p>
    <w:p w:rsidR="00347AFC" w:rsidRDefault="00347AFC" w:rsidP="00347AFC">
      <w:pPr>
        <w:tabs>
          <w:tab w:val="left" w:pos="4909"/>
          <w:tab w:val="left" w:pos="6480"/>
          <w:tab w:val="center" w:pos="6979"/>
        </w:tabs>
      </w:pPr>
      <w:r>
        <w:pict>
          <v:rect id="_x0000_s2195" style="position:absolute;left:0;text-align:left;margin-left:441pt;margin-top:5.25pt;width:63pt;height:60.3pt;z-index:251808768" o:preferrelative="t">
            <v:stroke miterlimit="2"/>
            <v:textbox>
              <w:txbxContent>
                <w:p w:rsidR="00347AFC" w:rsidRDefault="00347AFC" w:rsidP="00347AFC">
                  <w:pPr>
                    <w:jc w:val="center"/>
                  </w:pPr>
                  <w:r>
                    <w:rPr>
                      <w:rFonts w:hint="eastAsia"/>
                    </w:rPr>
                    <w:t>采取处理方式</w:t>
                  </w:r>
                </w:p>
              </w:txbxContent>
            </v:textbox>
          </v:rect>
        </w:pict>
      </w:r>
      <w:r>
        <w:tab/>
      </w:r>
      <w:r>
        <w:tab/>
      </w:r>
    </w:p>
    <w:p w:rsidR="00347AFC" w:rsidRDefault="00347AFC" w:rsidP="00347AFC">
      <w:pPr>
        <w:tabs>
          <w:tab w:val="left" w:pos="4950"/>
          <w:tab w:val="right" w:pos="13958"/>
        </w:tabs>
      </w:pPr>
      <w:r>
        <w:pict>
          <v:rect id="_x0000_s2192" style="position:absolute;left:0;text-align:left;margin-left:181.55pt;margin-top:3.75pt;width:57.6pt;height:39pt;z-index:251805696" o:preferrelative="t">
            <v:stroke miterlimit="2"/>
            <v:textbox>
              <w:txbxContent>
                <w:p w:rsidR="00347AFC" w:rsidRDefault="00347AFC" w:rsidP="00347AFC">
                  <w:pPr>
                    <w:jc w:val="center"/>
                  </w:pPr>
                  <w:r>
                    <w:rPr>
                      <w:rFonts w:hint="eastAsia"/>
                    </w:rPr>
                    <w:t>发现个案问题</w:t>
                  </w:r>
                </w:p>
              </w:txbxContent>
            </v:textbox>
          </v:rect>
        </w:pict>
      </w:r>
      <w:r>
        <w:pict>
          <v:rect id="_x0000_s2203" style="position:absolute;left:0;text-align:left;margin-left:75.5pt;margin-top:4.95pt;width:57.3pt;height:37.8pt;z-index:251816960" o:preferrelative="t">
            <v:stroke miterlimit="2"/>
            <v:textbox>
              <w:txbxContent>
                <w:p w:rsidR="00347AFC" w:rsidRDefault="00347AFC" w:rsidP="00347AFC">
                  <w:r>
                    <w:rPr>
                      <w:rFonts w:hint="eastAsia"/>
                    </w:rPr>
                    <w:t>预警监控</w:t>
                  </w:r>
                </w:p>
              </w:txbxContent>
            </v:textbox>
          </v:rect>
        </w:pict>
      </w:r>
      <w:r>
        <w:pict>
          <v:rect id="_x0000_s2196" style="position:absolute;left:0;text-align:left;margin-left:531pt;margin-top:3.75pt;width:57.3pt;height:46.5pt;z-index:251809792" o:preferrelative="t">
            <v:stroke miterlimit="2"/>
            <v:textbox>
              <w:txbxContent>
                <w:p w:rsidR="00347AFC" w:rsidRDefault="00347AFC" w:rsidP="00347AFC">
                  <w:r>
                    <w:rPr>
                      <w:rFonts w:hint="eastAsia"/>
                    </w:rPr>
                    <w:t>记录日志台账</w:t>
                  </w:r>
                </w:p>
              </w:txbxContent>
            </v:textbox>
          </v:rect>
        </w:pict>
      </w:r>
      <w:r>
        <w:pict>
          <v:rect id="_x0000_s2199" style="position:absolute;left:0;text-align:left;margin-left:612pt;margin-top:3.75pt;width:57.3pt;height:47.6pt;z-index:251812864" o:preferrelative="t">
            <v:stroke miterlimit="2"/>
            <v:textbox>
              <w:txbxContent>
                <w:p w:rsidR="00347AFC" w:rsidRDefault="00347AFC" w:rsidP="00347AFC">
                  <w:r>
                    <w:rPr>
                      <w:rFonts w:hint="eastAsia"/>
                    </w:rPr>
                    <w:t>书面监控制作卷宗</w:t>
                  </w:r>
                </w:p>
              </w:txbxContent>
            </v:textbox>
          </v:rect>
        </w:pict>
      </w:r>
      <w:r>
        <w:tab/>
      </w:r>
    </w:p>
    <w:p w:rsidR="00347AFC" w:rsidRDefault="00347AFC" w:rsidP="00347AFC">
      <w:pPr>
        <w:tabs>
          <w:tab w:val="left" w:pos="11250"/>
        </w:tabs>
      </w:pPr>
      <w:r>
        <w:pict>
          <v:line id="_x0000_s2193" style="position:absolute;left:0;text-align:left;z-index:251806720" from="239.15pt,3.75pt" to="281.1pt,3.8pt" o:preferrelative="t">
            <v:stroke endarrow="block" miterlimit="2"/>
          </v:line>
        </w:pict>
      </w:r>
      <w:r>
        <w:pict>
          <v:line id="_x0000_s2200" style="position:absolute;left:0;text-align:left;z-index:251813888" from="366.9pt,3.75pt" to="441pt,3.8pt" o:preferrelative="t">
            <v:stroke endarrow="block" miterlimit="2"/>
          </v:line>
        </w:pict>
      </w:r>
      <w:r>
        <w:pict>
          <v:line id="_x0000_s2198" style="position:absolute;left:0;text-align:left;z-index:251811840" from="588.3pt,9.1pt" to="612pt,9.15pt" o:preferrelative="t">
            <v:stroke endarrow="block" miterlimit="2"/>
          </v:line>
        </w:pict>
      </w:r>
      <w:r>
        <w:pict>
          <v:line id="_x0000_s2197" style="position:absolute;left:0;text-align:left;z-index:251810816" from="7in,9.1pt" to="531pt,9.15pt" o:preferrelative="t">
            <v:stroke endarrow="block" miterlimit="2"/>
          </v:line>
        </w:pict>
      </w:r>
      <w:r>
        <w:pict>
          <v:line id="_x0000_s2191" style="position:absolute;left:0;text-align:left;z-index:251804672" from="7.25pt,3.75pt" to="1in,3.8pt" o:preferrelative="t">
            <v:stroke endarrow="block" miterlimit="2"/>
          </v:line>
        </w:pict>
      </w:r>
      <w:r>
        <w:pict>
          <v:line id="_x0000_s2190" style="position:absolute;left:0;text-align:left;z-index:251803648" from="137.1pt,3.75pt" to="173.1pt,3.8pt" o:preferrelative="t">
            <v:stroke endarrow="block" miterlimit="2"/>
          </v:line>
        </w:pict>
      </w:r>
      <w:r>
        <w:tab/>
      </w:r>
    </w:p>
    <w:p w:rsidR="00347AFC" w:rsidRDefault="00347AFC" w:rsidP="00347AFC">
      <w:pPr>
        <w:tabs>
          <w:tab w:val="left" w:pos="6637"/>
          <w:tab w:val="left" w:pos="7901"/>
          <w:tab w:val="right" w:pos="13958"/>
        </w:tabs>
      </w:pPr>
      <w:r>
        <w:pict>
          <v:line id="_x0000_s2201" style="position:absolute;left:0;text-align:left;z-index:251814912" from="30.5pt,46.7pt" to="75.5pt,46.75pt" o:preferrelative="t">
            <v:stroke endarrow="block" miterlimit="2"/>
          </v:line>
        </w:pict>
      </w:r>
      <w:r>
        <w:pict>
          <v:rect id="_x0000_s2202" style="position:absolute;left:0;text-align:left;margin-left:75.5pt;margin-top:26.45pt;width:57.3pt;height:37.8pt;z-index:251815936" o:preferrelative="t">
            <v:stroke miterlimit="2"/>
            <v:textbox>
              <w:txbxContent>
                <w:p w:rsidR="00347AFC" w:rsidRDefault="00347AFC" w:rsidP="00347AFC">
                  <w:r>
                    <w:rPr>
                      <w:rFonts w:hint="eastAsia"/>
                    </w:rPr>
                    <w:t>重点监控</w:t>
                  </w:r>
                </w:p>
              </w:txbxContent>
            </v:textbox>
          </v:rect>
        </w:pict>
      </w: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347AFC" w:rsidRDefault="00347AFC" w:rsidP="00347AFC">
      <w:r>
        <w:lastRenderedPageBreak/>
        <w:pict>
          <v:rect id="_x0000_s2206" style="position:absolute;left:0;text-align:left;margin-left:.9pt;margin-top:-.45pt;width:696.55pt;height:35.05pt;z-index:251820032" o:preferrelative="t">
            <v:stroke miterlimit="2"/>
            <v:textbox>
              <w:txbxContent>
                <w:p w:rsidR="00347AFC" w:rsidRDefault="00347AFC" w:rsidP="00347AFC">
                  <w:pPr>
                    <w:jc w:val="center"/>
                  </w:pPr>
                  <w:r>
                    <w:rPr>
                      <w:rFonts w:hint="eastAsia"/>
                      <w:b/>
                      <w:bCs/>
                      <w:sz w:val="30"/>
                    </w:rPr>
                    <w:t>案</w:t>
                  </w:r>
                  <w:r>
                    <w:rPr>
                      <w:rFonts w:hint="eastAsia"/>
                      <w:b/>
                      <w:bCs/>
                      <w:sz w:val="30"/>
                    </w:rPr>
                    <w:t xml:space="preserve">  </w:t>
                  </w:r>
                  <w:r>
                    <w:rPr>
                      <w:rFonts w:hint="eastAsia"/>
                      <w:b/>
                      <w:bCs/>
                      <w:sz w:val="30"/>
                    </w:rPr>
                    <w:t>件</w:t>
                  </w:r>
                  <w:r>
                    <w:rPr>
                      <w:rFonts w:hint="eastAsia"/>
                      <w:b/>
                      <w:bCs/>
                      <w:sz w:val="30"/>
                    </w:rPr>
                    <w:t xml:space="preserve">  </w:t>
                  </w:r>
                  <w:r>
                    <w:rPr>
                      <w:rFonts w:hint="eastAsia"/>
                      <w:b/>
                      <w:bCs/>
                      <w:sz w:val="30"/>
                    </w:rPr>
                    <w:t>质</w:t>
                  </w:r>
                  <w:r>
                    <w:rPr>
                      <w:rFonts w:hint="eastAsia"/>
                      <w:b/>
                      <w:bCs/>
                      <w:sz w:val="30"/>
                    </w:rPr>
                    <w:t xml:space="preserve">  </w:t>
                  </w:r>
                  <w:r>
                    <w:rPr>
                      <w:rFonts w:hint="eastAsia"/>
                      <w:b/>
                      <w:bCs/>
                      <w:sz w:val="30"/>
                    </w:rPr>
                    <w:t>量</w:t>
                  </w:r>
                  <w:r>
                    <w:rPr>
                      <w:rFonts w:hint="eastAsia"/>
                      <w:b/>
                      <w:bCs/>
                      <w:sz w:val="30"/>
                    </w:rPr>
                    <w:t xml:space="preserve">  </w:t>
                  </w:r>
                  <w:r>
                    <w:rPr>
                      <w:rFonts w:hint="eastAsia"/>
                      <w:b/>
                      <w:bCs/>
                      <w:sz w:val="30"/>
                    </w:rPr>
                    <w:t>评</w:t>
                  </w:r>
                  <w:r>
                    <w:rPr>
                      <w:rFonts w:hint="eastAsia"/>
                      <w:b/>
                      <w:bCs/>
                      <w:sz w:val="30"/>
                    </w:rPr>
                    <w:t xml:space="preserve">  </w:t>
                  </w:r>
                  <w:r>
                    <w:rPr>
                      <w:rFonts w:hint="eastAsia"/>
                      <w:b/>
                      <w:bCs/>
                      <w:sz w:val="30"/>
                    </w:rPr>
                    <w:t>查</w:t>
                  </w:r>
                  <w:r>
                    <w:rPr>
                      <w:rFonts w:hint="eastAsia"/>
                      <w:b/>
                      <w:bCs/>
                      <w:sz w:val="30"/>
                    </w:rPr>
                    <w:t xml:space="preserve">  </w:t>
                  </w:r>
                  <w:r>
                    <w:rPr>
                      <w:rFonts w:hint="eastAsia"/>
                      <w:b/>
                      <w:bCs/>
                      <w:sz w:val="30"/>
                    </w:rPr>
                    <w:t>权</w:t>
                  </w:r>
                  <w:r>
                    <w:rPr>
                      <w:rFonts w:hint="eastAsia"/>
                      <w:b/>
                      <w:bCs/>
                      <w:sz w:val="30"/>
                    </w:rPr>
                    <w:t xml:space="preserve">  </w:t>
                  </w:r>
                  <w:r>
                    <w:rPr>
                      <w:rFonts w:hint="eastAsia"/>
                      <w:b/>
                      <w:bCs/>
                      <w:sz w:val="30"/>
                    </w:rPr>
                    <w:t>力</w:t>
                  </w:r>
                  <w:r>
                    <w:rPr>
                      <w:rFonts w:hint="eastAsia"/>
                      <w:b/>
                      <w:bCs/>
                      <w:sz w:val="30"/>
                    </w:rPr>
                    <w:t xml:space="preserve">  </w:t>
                  </w:r>
                  <w:r>
                    <w:rPr>
                      <w:rFonts w:hint="eastAsia"/>
                      <w:b/>
                      <w:bCs/>
                      <w:sz w:val="30"/>
                    </w:rPr>
                    <w:t>运</w:t>
                  </w:r>
                  <w:r>
                    <w:rPr>
                      <w:rFonts w:hint="eastAsia"/>
                      <w:b/>
                      <w:bCs/>
                      <w:sz w:val="30"/>
                    </w:rPr>
                    <w:t xml:space="preserve">  </w:t>
                  </w:r>
                  <w:r>
                    <w:rPr>
                      <w:rFonts w:hint="eastAsia"/>
                      <w:b/>
                      <w:bCs/>
                      <w:sz w:val="30"/>
                    </w:rPr>
                    <w:t>行</w:t>
                  </w:r>
                  <w:r>
                    <w:rPr>
                      <w:rFonts w:hint="eastAsia"/>
                      <w:b/>
                      <w:bCs/>
                      <w:sz w:val="30"/>
                    </w:rPr>
                    <w:t xml:space="preserve">  </w:t>
                  </w:r>
                  <w:r>
                    <w:rPr>
                      <w:rFonts w:hint="eastAsia"/>
                      <w:b/>
                      <w:bCs/>
                      <w:sz w:val="30"/>
                    </w:rPr>
                    <w:t>流</w:t>
                  </w:r>
                  <w:r>
                    <w:rPr>
                      <w:rFonts w:hint="eastAsia"/>
                      <w:b/>
                      <w:bCs/>
                      <w:sz w:val="30"/>
                    </w:rPr>
                    <w:t xml:space="preserve">  </w:t>
                  </w:r>
                  <w:r>
                    <w:rPr>
                      <w:rFonts w:hint="eastAsia"/>
                      <w:b/>
                      <w:bCs/>
                      <w:sz w:val="30"/>
                    </w:rPr>
                    <w:t>程</w:t>
                  </w:r>
                  <w:r>
                    <w:rPr>
                      <w:rFonts w:hint="eastAsia"/>
                      <w:b/>
                      <w:bCs/>
                      <w:sz w:val="30"/>
                    </w:rPr>
                    <w:t xml:space="preserve">  </w:t>
                  </w:r>
                  <w:r>
                    <w:rPr>
                      <w:rFonts w:hint="eastAsia"/>
                      <w:b/>
                      <w:bCs/>
                      <w:sz w:val="30"/>
                    </w:rPr>
                    <w:t>图</w:t>
                  </w:r>
                </w:p>
              </w:txbxContent>
            </v:textbox>
            <w10:wrap type="square"/>
          </v:rect>
        </w:pict>
      </w:r>
      <w:r>
        <w:rPr>
          <w:rFonts w:hint="eastAsia"/>
        </w:rPr>
        <w:t xml:space="preserve">                                        </w:t>
      </w:r>
      <w:r>
        <w:rPr>
          <w:rFonts w:hint="eastAsia"/>
        </w:rPr>
        <w:t>职权目录第</w:t>
      </w:r>
      <w:r>
        <w:rPr>
          <w:rFonts w:hint="eastAsia"/>
        </w:rPr>
        <w:t>6</w:t>
      </w:r>
      <w:r>
        <w:rPr>
          <w:rFonts w:hint="eastAsia"/>
        </w:rPr>
        <w:t>条</w:t>
      </w:r>
      <w:r>
        <w:rPr>
          <w:rFonts w:hint="eastAsia"/>
        </w:rPr>
        <w:t xml:space="preserve">, </w:t>
      </w:r>
      <w:r>
        <w:rPr>
          <w:rFonts w:hint="eastAsia"/>
        </w:rPr>
        <w:t>行使职权依据：刑诉规则第</w:t>
      </w:r>
      <w:r>
        <w:rPr>
          <w:rFonts w:hint="eastAsia"/>
        </w:rPr>
        <w:t>668</w:t>
      </w:r>
      <w:r>
        <w:rPr>
          <w:rFonts w:hint="eastAsia"/>
        </w:rPr>
        <w:t>条</w:t>
      </w:r>
    </w:p>
    <w:p w:rsidR="00347AFC" w:rsidRDefault="00347AFC" w:rsidP="00347AFC">
      <w:r>
        <w:rPr>
          <w:rFonts w:hint="eastAsia"/>
        </w:rPr>
        <w:t xml:space="preserve"> </w:t>
      </w:r>
    </w:p>
    <w:p w:rsidR="00347AFC" w:rsidRDefault="00347AFC" w:rsidP="00347AFC">
      <w:pPr>
        <w:tabs>
          <w:tab w:val="left" w:pos="8452"/>
        </w:tabs>
      </w:pPr>
      <w:r>
        <w:tab/>
      </w:r>
    </w:p>
    <w:p w:rsidR="00347AFC" w:rsidRDefault="00347AFC" w:rsidP="00347AFC"/>
    <w:p w:rsidR="00347AFC" w:rsidRDefault="00347AFC" w:rsidP="00347AFC">
      <w:r>
        <w:pict>
          <v:rect id="_x0000_s2217" style="position:absolute;left:0;text-align:left;margin-left:198pt;margin-top:3.75pt;width:93.15pt;height:26.45pt;z-index:251831296" o:preferrelative="t">
            <v:stroke miterlimit="2"/>
            <v:textbox>
              <w:txbxContent>
                <w:p w:rsidR="00347AFC" w:rsidRDefault="00347AFC" w:rsidP="00347AFC">
                  <w:pPr>
                    <w:jc w:val="center"/>
                  </w:pPr>
                  <w:r>
                    <w:rPr>
                      <w:rFonts w:hint="eastAsia"/>
                    </w:rPr>
                    <w:t>评查完成</w:t>
                  </w:r>
                </w:p>
              </w:txbxContent>
            </v:textbox>
          </v:rect>
        </w:pict>
      </w:r>
      <w:r>
        <w:pict>
          <v:line id="_x0000_s2211" style="position:absolute;left:0;text-align:left;flip:y;z-index:251825152" from="153pt,11.55pt" to="198pt,11.6pt" o:preferrelative="t">
            <v:stroke endarrow="block" miterlimit="2"/>
          </v:line>
        </w:pict>
      </w:r>
      <w:r>
        <w:pict>
          <v:rect id="_x0000_s2208" style="position:absolute;left:0;text-align:left;margin-left:81pt;margin-top:3.75pt;width:1in;height:26.45pt;z-index:251822080" o:preferrelative="t">
            <v:stroke miterlimit="2"/>
            <v:textbox>
              <w:txbxContent>
                <w:p w:rsidR="00347AFC" w:rsidRDefault="00347AFC" w:rsidP="00347AFC">
                  <w:r>
                    <w:rPr>
                      <w:rFonts w:hint="eastAsia"/>
                    </w:rPr>
                    <w:t>评查无问题</w:t>
                  </w:r>
                </w:p>
              </w:txbxContent>
            </v:textbox>
          </v:rect>
        </w:pict>
      </w:r>
      <w:r>
        <w:pict>
          <v:line id="_x0000_s2210" style="position:absolute;left:0;text-align:left;flip:y;z-index:251824128" from="54pt,11.55pt" to="81pt,11.6pt" o:preferrelative="t">
            <v:stroke endarrow="block" miterlimit="2"/>
          </v:line>
        </w:pict>
      </w:r>
      <w:r>
        <w:pict>
          <v:line id="_x0000_s2207" style="position:absolute;left:0;text-align:left;z-index:251821056" from="54pt,11.55pt" to="54.05pt,89.3pt" o:preferrelative="t">
            <v:stroke miterlimit="2"/>
          </v:line>
        </w:pict>
      </w:r>
      <w:r>
        <w:pict>
          <v:rect id="_x0000_s2209" style="position:absolute;left:0;text-align:left;margin-left:0;margin-top:11.55pt;width:24.75pt;height:101.4pt;z-index:251823104" o:preferrelative="t">
            <v:stroke miterlimit="2"/>
            <v:textbox>
              <w:txbxContent>
                <w:p w:rsidR="00347AFC" w:rsidRDefault="00347AFC" w:rsidP="00347AFC"/>
                <w:p w:rsidR="00347AFC" w:rsidRDefault="00347AFC" w:rsidP="00347AFC">
                  <w:r>
                    <w:rPr>
                      <w:rFonts w:hint="eastAsia"/>
                    </w:rPr>
                    <w:t>流程开始</w:t>
                  </w:r>
                </w:p>
              </w:txbxContent>
            </v:textbox>
          </v:rect>
        </w:pict>
      </w:r>
    </w:p>
    <w:p w:rsidR="00347AFC" w:rsidRDefault="00347AFC" w:rsidP="00347AFC">
      <w:pPr>
        <w:tabs>
          <w:tab w:val="left" w:pos="5610"/>
          <w:tab w:val="center" w:pos="6979"/>
          <w:tab w:val="left" w:pos="10681"/>
        </w:tabs>
      </w:pPr>
      <w:r>
        <w:tab/>
      </w:r>
      <w:r>
        <w:tab/>
      </w:r>
      <w:r>
        <w:tab/>
      </w:r>
    </w:p>
    <w:p w:rsidR="00347AFC" w:rsidRDefault="00347AFC" w:rsidP="00347AFC">
      <w:pPr>
        <w:tabs>
          <w:tab w:val="left" w:pos="11107"/>
        </w:tabs>
      </w:pPr>
      <w:r>
        <w:pict>
          <v:rect id="_x0000_s2212" style="position:absolute;left:0;text-align:left;margin-left:5in;margin-top:11.55pt;width:162pt;height:25.9pt;z-index:251826176" o:preferrelative="t">
            <v:stroke miterlimit="2"/>
            <v:textbox>
              <w:txbxContent>
                <w:p w:rsidR="00347AFC" w:rsidRDefault="00347AFC" w:rsidP="00347AFC">
                  <w:pPr>
                    <w:jc w:val="center"/>
                  </w:pPr>
                  <w:r>
                    <w:rPr>
                      <w:rFonts w:hint="eastAsia"/>
                    </w:rPr>
                    <w:t>各部门自查后无异议，进行整改</w:t>
                  </w:r>
                  <w:r>
                    <w:rPr>
                      <w:rFonts w:hint="eastAsia"/>
                    </w:rPr>
                    <w:t>,</w:t>
                  </w:r>
                </w:p>
              </w:txbxContent>
            </v:textbox>
          </v:rect>
        </w:pict>
      </w:r>
      <w:r>
        <w:tab/>
      </w:r>
    </w:p>
    <w:p w:rsidR="00347AFC" w:rsidRDefault="00347AFC" w:rsidP="00347AFC">
      <w:pPr>
        <w:tabs>
          <w:tab w:val="left" w:pos="1615"/>
          <w:tab w:val="left" w:pos="10731"/>
          <w:tab w:val="left" w:pos="11670"/>
        </w:tabs>
      </w:pPr>
      <w:r>
        <w:pict>
          <v:line id="_x0000_s2216" style="position:absolute;left:0;text-align:left;z-index:251830272" from="27pt,11.55pt" to="54pt,11.6pt" o:preferrelative="t">
            <v:stroke endarrow="block" miterlimit="2"/>
          </v:line>
        </w:pict>
      </w:r>
      <w:r>
        <w:pict>
          <v:line id="_x0000_s2214" style="position:absolute;left:0;text-align:left;z-index:251828224" from="342pt,11.55pt" to="5in,11.6pt" o:preferrelative="t">
            <v:stroke endarrow="block" miterlimit="2"/>
          </v:line>
        </w:pict>
      </w:r>
      <w:r>
        <w:pict>
          <v:line id="_x0000_s2224" style="position:absolute;left:0;text-align:left;z-index:251838464" from="342pt,11.55pt" to="342.05pt,89.3pt" o:preferrelative="t">
            <v:stroke miterlimit="2"/>
          </v:line>
        </w:pict>
      </w:r>
      <w:r>
        <w:tab/>
      </w:r>
      <w:r>
        <w:tab/>
      </w:r>
      <w:r>
        <w:tab/>
      </w:r>
      <w:r>
        <w:tab/>
      </w:r>
      <w:r>
        <w:tab/>
      </w:r>
      <w:r>
        <w:tab/>
      </w:r>
    </w:p>
    <w:p w:rsidR="00347AFC" w:rsidRDefault="00347AFC" w:rsidP="00347AFC">
      <w:pPr>
        <w:tabs>
          <w:tab w:val="left" w:pos="6637"/>
          <w:tab w:val="left" w:pos="7901"/>
          <w:tab w:val="right" w:pos="13958"/>
        </w:tabs>
      </w:pPr>
      <w:r>
        <w:pict>
          <v:rect id="_x0000_s2221" style="position:absolute;left:0;text-align:left;margin-left:234pt;margin-top:11.55pt;width:81pt;height:39pt;z-index:251835392" o:preferrelative="t">
            <v:stroke miterlimit="2"/>
            <v:textbox>
              <w:txbxContent>
                <w:p w:rsidR="00347AFC" w:rsidRDefault="00347AFC" w:rsidP="00347AFC">
                  <w:pPr>
                    <w:jc w:val="center"/>
                  </w:pPr>
                  <w:r>
                    <w:rPr>
                      <w:rFonts w:hint="eastAsia"/>
                    </w:rPr>
                    <w:t>将问题整理后反馈给各部门</w:t>
                  </w:r>
                  <w:r>
                    <w:rPr>
                      <w:rFonts w:hint="eastAsia"/>
                    </w:rPr>
                    <w:t>,</w:t>
                  </w:r>
                </w:p>
              </w:txbxContent>
            </v:textbox>
          </v:rect>
        </w:pict>
      </w:r>
      <w:r>
        <w:pict>
          <v:rect id="_x0000_s2215" style="position:absolute;left:0;text-align:left;margin-left:81pt;margin-top:11.55pt;width:67.4pt;height:54.6pt;z-index:251829248" o:preferrelative="t">
            <v:stroke miterlimit="2"/>
            <v:textbox>
              <w:txbxContent>
                <w:p w:rsidR="00347AFC" w:rsidRDefault="00347AFC" w:rsidP="00347AFC">
                  <w:r>
                    <w:rPr>
                      <w:rFonts w:hint="eastAsia"/>
                    </w:rPr>
                    <w:t>评查有问题</w:t>
                  </w:r>
                  <w:r>
                    <w:rPr>
                      <w:rFonts w:hint="eastAsia"/>
                    </w:rPr>
                    <w:t>,</w:t>
                  </w:r>
                  <w:r>
                    <w:rPr>
                      <w:rFonts w:hint="eastAsia"/>
                    </w:rPr>
                    <w:t>收集问题信息</w:t>
                  </w:r>
                </w:p>
              </w:txbxContent>
            </v:textbox>
          </v:rect>
        </w:pict>
      </w:r>
      <w:r>
        <w:tab/>
      </w:r>
      <w:r>
        <w:tab/>
      </w:r>
      <w:r>
        <w:tab/>
      </w:r>
    </w:p>
    <w:p w:rsidR="00347AFC" w:rsidRDefault="00347AFC" w:rsidP="00347AFC">
      <w:r>
        <w:pict>
          <v:rect id="_x0000_s2234" style="position:absolute;left:0;text-align:left;margin-left:690.55pt;margin-top:11.3pt;width:24.75pt;height:101.4pt;z-index:251848704" o:preferrelative="t">
            <v:stroke miterlimit="2"/>
            <v:textbox>
              <w:txbxContent>
                <w:p w:rsidR="00347AFC" w:rsidRDefault="00347AFC" w:rsidP="00347AFC"/>
                <w:p w:rsidR="00347AFC" w:rsidRDefault="00347AFC" w:rsidP="00347AFC">
                  <w:r>
                    <w:rPr>
                      <w:rFonts w:hint="eastAsia"/>
                    </w:rPr>
                    <w:t>流程结束</w:t>
                  </w:r>
                </w:p>
              </w:txbxContent>
            </v:textbox>
          </v:rect>
        </w:pict>
      </w:r>
      <w:r>
        <w:pict>
          <v:rect id="_x0000_s2220" style="position:absolute;left:0;text-align:left;margin-left:540pt;margin-top:11.55pt;width:123.6pt;height:31.2pt;z-index:251834368" o:preferrelative="t">
            <v:stroke miterlimit="2"/>
            <v:textbox>
              <w:txbxContent>
                <w:p w:rsidR="00347AFC" w:rsidRDefault="00347AFC" w:rsidP="00347AFC">
                  <w:r>
                    <w:rPr>
                      <w:rFonts w:hint="eastAsia"/>
                    </w:rPr>
                    <w:t>评查认为有错误</w:t>
                  </w:r>
                  <w:r>
                    <w:rPr>
                      <w:rFonts w:hint="eastAsia"/>
                    </w:rPr>
                    <w:t>,</w:t>
                  </w:r>
                  <w:r>
                    <w:rPr>
                      <w:rFonts w:hint="eastAsia"/>
                    </w:rPr>
                    <w:t>即整改</w:t>
                  </w:r>
                </w:p>
              </w:txbxContent>
            </v:textbox>
          </v:rect>
        </w:pict>
      </w:r>
      <w:r>
        <w:pict>
          <v:shape id="_x0000_s2229" type="#_x0000_t32" style="position:absolute;left:0;text-align:left;margin-left:148.4pt;margin-top:15.1pt;width:85.6pt;height:.6pt;flip:y;z-index:251843584" o:preferrelative="t" filled="t">
            <v:stroke endarrow="block" miterlimit="2"/>
          </v:shape>
        </w:pict>
      </w:r>
      <w:r>
        <w:pict>
          <v:line id="_x0000_s2223" style="position:absolute;left:0;text-align:left;z-index:251837440" from="54pt,11.55pt" to="81pt,11.6pt" o:preferrelative="t">
            <v:stroke endarrow="block" miterlimit="2"/>
          </v:line>
        </w:pict>
      </w:r>
    </w:p>
    <w:p w:rsidR="00347AFC" w:rsidRDefault="00347AFC" w:rsidP="00347AFC">
      <w:pPr>
        <w:tabs>
          <w:tab w:val="left" w:pos="2705"/>
          <w:tab w:val="left" w:pos="11545"/>
        </w:tabs>
      </w:pPr>
      <w:r>
        <w:pict>
          <v:shape id="_x0000_s2235" type="#_x0000_t32" style="position:absolute;left:0;text-align:left;margin-left:315pt;margin-top:.1pt;width:27pt;height:.05pt;z-index:251849728" o:preferrelative="t" filled="t">
            <v:stroke miterlimit="2"/>
          </v:shape>
        </w:pict>
      </w:r>
      <w:r>
        <w:pict>
          <v:shape id="_x0000_s2232" type="#_x0000_t32" style="position:absolute;left:0;text-align:left;margin-left:677.45pt;margin-top:10.15pt;width:.05pt;height:73.55pt;z-index:251846656" o:preferrelative="t" filled="t">
            <v:stroke miterlimit="2"/>
          </v:shape>
        </w:pict>
      </w:r>
      <w:r>
        <w:pict>
          <v:shape id="_x0000_s2230" type="#_x0000_t32" style="position:absolute;left:0;text-align:left;margin-left:663.6pt;margin-top:10.15pt;width:13.85pt;height:.05pt;z-index:251844608" o:preferrelative="t" filled="t">
            <v:stroke miterlimit="2"/>
          </v:shape>
        </w:pict>
      </w:r>
      <w:r>
        <w:tab/>
      </w:r>
      <w:r>
        <w:tab/>
      </w:r>
    </w:p>
    <w:p w:rsidR="00347AFC" w:rsidRDefault="00347AFC" w:rsidP="00347AFC">
      <w:pPr>
        <w:tabs>
          <w:tab w:val="left" w:pos="2595"/>
        </w:tabs>
      </w:pPr>
      <w:r>
        <w:pict>
          <v:rect id="_x0000_s2225" style="position:absolute;left:0;text-align:left;margin-left:5in;margin-top:11.55pt;width:54pt;height:56.55pt;z-index:251839488" o:preferrelative="t">
            <v:stroke miterlimit="2"/>
            <v:textbox>
              <w:txbxContent>
                <w:p w:rsidR="00347AFC" w:rsidRDefault="00347AFC" w:rsidP="00347AFC">
                  <w:pPr>
                    <w:jc w:val="center"/>
                  </w:pPr>
                  <w:r>
                    <w:rPr>
                      <w:rFonts w:hint="eastAsia"/>
                    </w:rPr>
                    <w:t>对评查意见有异议</w:t>
                  </w:r>
                </w:p>
              </w:txbxContent>
            </v:textbox>
          </v:rect>
        </w:pict>
      </w:r>
      <w:r>
        <w:pict>
          <v:line id="_x0000_s2227" style="position:absolute;left:0;text-align:left;z-index:251841536" from="522pt,3.75pt" to="540pt,3.8pt" o:preferrelative="t">
            <v:stroke endarrow="block" miterlimit="2"/>
          </v:line>
        </w:pict>
      </w:r>
      <w:r>
        <w:pict>
          <v:line id="_x0000_s2213" style="position:absolute;left:0;text-align:left;flip:x;z-index:251827200" from="522pt,3.75pt" to="522.05pt,58.35pt" o:preferrelative="t">
            <v:stroke miterlimit="2"/>
          </v:line>
        </w:pict>
      </w:r>
      <w:r>
        <w:pict>
          <v:rect id="_x0000_s2222" style="position:absolute;left:0;text-align:left;margin-left:441pt;margin-top:11.55pt;width:57.3pt;height:39pt;z-index:251836416" o:preferrelative="t">
            <v:stroke miterlimit="2"/>
            <v:textbox>
              <w:txbxContent>
                <w:p w:rsidR="00347AFC" w:rsidRDefault="00347AFC" w:rsidP="00347AFC">
                  <w:r>
                    <w:rPr>
                      <w:rFonts w:hint="eastAsia"/>
                    </w:rPr>
                    <w:t>由院评查小组评查</w:t>
                  </w:r>
                </w:p>
              </w:txbxContent>
            </v:textbox>
          </v:rect>
        </w:pict>
      </w:r>
      <w:r>
        <w:tab/>
      </w:r>
    </w:p>
    <w:p w:rsidR="00347AFC" w:rsidRDefault="00347AFC" w:rsidP="00347AFC">
      <w:pPr>
        <w:tabs>
          <w:tab w:val="left" w:pos="2655"/>
          <w:tab w:val="left" w:pos="5084"/>
        </w:tabs>
      </w:pPr>
      <w:r>
        <w:pict>
          <v:shape id="_x0000_s2236" type="#_x0000_t32" style="position:absolute;left:0;text-align:left;margin-left:498.3pt;margin-top:11.8pt;width:23.7pt;height:.05pt;z-index:251850752" o:preferrelative="t" filled="t">
            <v:stroke miterlimit="2"/>
          </v:shape>
        </w:pict>
      </w:r>
      <w:r>
        <w:pict>
          <v:shape id="_x0000_s2233" type="#_x0000_t32" style="position:absolute;left:0;text-align:left;margin-left:677.45pt;margin-top:15.25pt;width:13.1pt;height:.05pt;z-index:251847680" o:preferrelative="t" filled="t">
            <v:stroke endarrow="block" miterlimit="2"/>
          </v:shape>
        </w:pict>
      </w:r>
      <w:r>
        <w:pict>
          <v:line id="_x0000_s2226" style="position:absolute;left:0;text-align:left;z-index:251840512" from="414pt,11.55pt" to="441pt,11.6pt" o:preferrelative="t">
            <v:stroke endarrow="block" miterlimit="2"/>
          </v:line>
        </w:pict>
      </w:r>
      <w:r>
        <w:pict>
          <v:line id="_x0000_s2219" style="position:absolute;left:0;text-align:left;flip:y;z-index:251833344" from="342pt,11.55pt" to="5in,11.8pt" o:preferrelative="t">
            <v:stroke endarrow="block" miterlimit="2"/>
          </v:line>
        </w:pict>
      </w:r>
      <w:r>
        <w:tab/>
      </w:r>
      <w:r>
        <w:tab/>
      </w:r>
    </w:p>
    <w:p w:rsidR="00347AFC" w:rsidRDefault="00347AFC" w:rsidP="00347AFC">
      <w:r>
        <w:pict>
          <v:rect id="_x0000_s2218" style="position:absolute;left:0;text-align:left;margin-left:540pt;margin-top:11.55pt;width:123.6pt;height:39pt;z-index:251832320" o:preferrelative="t">
            <v:stroke miterlimit="2"/>
            <v:textbox>
              <w:txbxContent>
                <w:p w:rsidR="00347AFC" w:rsidRDefault="00347AFC" w:rsidP="00347AFC">
                  <w:pPr>
                    <w:jc w:val="center"/>
                  </w:pPr>
                  <w:r>
                    <w:rPr>
                      <w:rFonts w:hint="eastAsia"/>
                    </w:rPr>
                    <w:t>无错误即评查结束</w:t>
                  </w:r>
                </w:p>
              </w:txbxContent>
            </v:textbox>
          </v:rect>
        </w:pict>
      </w:r>
    </w:p>
    <w:p w:rsidR="00347AFC" w:rsidRDefault="00347AFC" w:rsidP="00347AFC">
      <w:r>
        <w:pict>
          <v:line id="_x0000_s2228" style="position:absolute;left:0;text-align:left;z-index:251842560" from="522pt,11.55pt" to="540pt,11.6pt" o:preferrelative="t">
            <v:stroke endarrow="block" miterlimit="2"/>
          </v:line>
        </w:pict>
      </w:r>
    </w:p>
    <w:p w:rsidR="00347AFC" w:rsidRDefault="00347AFC" w:rsidP="00347AFC">
      <w:pPr>
        <w:tabs>
          <w:tab w:val="left" w:pos="9405"/>
        </w:tabs>
      </w:pPr>
      <w:r>
        <w:pict>
          <v:shape id="_x0000_s2231" type="#_x0000_t32" style="position:absolute;left:0;text-align:left;margin-left:663.6pt;margin-top:5.7pt;width:13.85pt;height:.05pt;z-index:251845632" o:preferrelative="t" filled="t">
            <v:stroke miterlimit="2"/>
          </v:shape>
        </w:pict>
      </w:r>
      <w:r>
        <w:tab/>
      </w:r>
    </w:p>
    <w:p w:rsidR="00347AFC" w:rsidRDefault="00347AFC" w:rsidP="00347AFC">
      <w:pPr>
        <w:spacing w:line="320" w:lineRule="exact"/>
        <w:jc w:val="left"/>
        <w:rPr>
          <w:rFonts w:ascii="仿宋_GB2312" w:eastAsia="仿宋_GB2312"/>
          <w:sz w:val="32"/>
          <w:szCs w:val="32"/>
        </w:rPr>
      </w:pPr>
    </w:p>
    <w:p w:rsidR="00347AFC" w:rsidRDefault="00347AFC" w:rsidP="00347AFC">
      <w:pPr>
        <w:spacing w:line="320" w:lineRule="exact"/>
        <w:ind w:firstLineChars="200" w:firstLine="640"/>
        <w:jc w:val="left"/>
        <w:rPr>
          <w:rFonts w:ascii="仿宋_GB2312" w:eastAsia="仿宋_GB2312"/>
          <w:sz w:val="32"/>
          <w:szCs w:val="32"/>
        </w:rPr>
      </w:pPr>
    </w:p>
    <w:p w:rsidR="00A7446B" w:rsidRPr="00347AFC" w:rsidRDefault="00A7446B"/>
    <w:sectPr w:rsidR="00A7446B" w:rsidRPr="00347AFC" w:rsidSect="00347AF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CD2" w:rsidRDefault="00780CD2" w:rsidP="00347AFC">
      <w:r>
        <w:separator/>
      </w:r>
    </w:p>
  </w:endnote>
  <w:endnote w:type="continuationSeparator" w:id="0">
    <w:p w:rsidR="00780CD2" w:rsidRDefault="00780CD2" w:rsidP="00347A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CD2" w:rsidRDefault="00780CD2" w:rsidP="00347AFC">
      <w:r>
        <w:separator/>
      </w:r>
    </w:p>
  </w:footnote>
  <w:footnote w:type="continuationSeparator" w:id="0">
    <w:p w:rsidR="00780CD2" w:rsidRDefault="00780CD2" w:rsidP="00347A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7AFC"/>
    <w:rsid w:val="000063F7"/>
    <w:rsid w:val="000118EB"/>
    <w:rsid w:val="00015C45"/>
    <w:rsid w:val="000163B3"/>
    <w:rsid w:val="00026330"/>
    <w:rsid w:val="0003636A"/>
    <w:rsid w:val="00037072"/>
    <w:rsid w:val="00037437"/>
    <w:rsid w:val="00043766"/>
    <w:rsid w:val="00043A3C"/>
    <w:rsid w:val="0004431F"/>
    <w:rsid w:val="00051B6A"/>
    <w:rsid w:val="00055201"/>
    <w:rsid w:val="00057AD6"/>
    <w:rsid w:val="00061348"/>
    <w:rsid w:val="0006449D"/>
    <w:rsid w:val="0006556C"/>
    <w:rsid w:val="000710E7"/>
    <w:rsid w:val="00074D01"/>
    <w:rsid w:val="00077695"/>
    <w:rsid w:val="00081AFC"/>
    <w:rsid w:val="00081B00"/>
    <w:rsid w:val="000909B6"/>
    <w:rsid w:val="00092206"/>
    <w:rsid w:val="0009392C"/>
    <w:rsid w:val="000A38CF"/>
    <w:rsid w:val="000A3AFD"/>
    <w:rsid w:val="000A42A5"/>
    <w:rsid w:val="000A7078"/>
    <w:rsid w:val="000D0CB5"/>
    <w:rsid w:val="000E36F1"/>
    <w:rsid w:val="000F1D61"/>
    <w:rsid w:val="000F4C1C"/>
    <w:rsid w:val="001100C7"/>
    <w:rsid w:val="001146C5"/>
    <w:rsid w:val="001334BB"/>
    <w:rsid w:val="001433F0"/>
    <w:rsid w:val="00145C14"/>
    <w:rsid w:val="00147CFC"/>
    <w:rsid w:val="0015775D"/>
    <w:rsid w:val="0017100C"/>
    <w:rsid w:val="001747DE"/>
    <w:rsid w:val="0018168E"/>
    <w:rsid w:val="001839DD"/>
    <w:rsid w:val="00184A4C"/>
    <w:rsid w:val="00185837"/>
    <w:rsid w:val="00192E52"/>
    <w:rsid w:val="00196039"/>
    <w:rsid w:val="001A1F68"/>
    <w:rsid w:val="001A4FE5"/>
    <w:rsid w:val="001D0111"/>
    <w:rsid w:val="001D0D0E"/>
    <w:rsid w:val="001D689D"/>
    <w:rsid w:val="001E0679"/>
    <w:rsid w:val="001E2382"/>
    <w:rsid w:val="001F012A"/>
    <w:rsid w:val="001F2BD9"/>
    <w:rsid w:val="001F3128"/>
    <w:rsid w:val="001F6051"/>
    <w:rsid w:val="00200CBC"/>
    <w:rsid w:val="00203DC0"/>
    <w:rsid w:val="00213658"/>
    <w:rsid w:val="002178F5"/>
    <w:rsid w:val="002208E0"/>
    <w:rsid w:val="00224429"/>
    <w:rsid w:val="002277F5"/>
    <w:rsid w:val="00231616"/>
    <w:rsid w:val="00231C18"/>
    <w:rsid w:val="00236E2C"/>
    <w:rsid w:val="00245AEF"/>
    <w:rsid w:val="00250D56"/>
    <w:rsid w:val="002515F5"/>
    <w:rsid w:val="00262261"/>
    <w:rsid w:val="00263A22"/>
    <w:rsid w:val="002642E9"/>
    <w:rsid w:val="00266490"/>
    <w:rsid w:val="002670EC"/>
    <w:rsid w:val="00271041"/>
    <w:rsid w:val="00275113"/>
    <w:rsid w:val="002772FE"/>
    <w:rsid w:val="0028534B"/>
    <w:rsid w:val="00290BCD"/>
    <w:rsid w:val="002914F4"/>
    <w:rsid w:val="002A09CA"/>
    <w:rsid w:val="002A3245"/>
    <w:rsid w:val="002A33BF"/>
    <w:rsid w:val="002B1BE0"/>
    <w:rsid w:val="002B488A"/>
    <w:rsid w:val="002C11A3"/>
    <w:rsid w:val="002C5EA4"/>
    <w:rsid w:val="002C7C2B"/>
    <w:rsid w:val="002D3681"/>
    <w:rsid w:val="002D714C"/>
    <w:rsid w:val="002E2B1E"/>
    <w:rsid w:val="002E4073"/>
    <w:rsid w:val="002F1066"/>
    <w:rsid w:val="00300DBB"/>
    <w:rsid w:val="00306350"/>
    <w:rsid w:val="003068C2"/>
    <w:rsid w:val="00306AEA"/>
    <w:rsid w:val="0030773D"/>
    <w:rsid w:val="00307D65"/>
    <w:rsid w:val="00326EAE"/>
    <w:rsid w:val="003340B1"/>
    <w:rsid w:val="00342191"/>
    <w:rsid w:val="00347AFC"/>
    <w:rsid w:val="003509E0"/>
    <w:rsid w:val="003518CC"/>
    <w:rsid w:val="00354FBB"/>
    <w:rsid w:val="003578EF"/>
    <w:rsid w:val="003621FF"/>
    <w:rsid w:val="003631A0"/>
    <w:rsid w:val="00363E65"/>
    <w:rsid w:val="003733A3"/>
    <w:rsid w:val="003736D6"/>
    <w:rsid w:val="00375B05"/>
    <w:rsid w:val="00375FAD"/>
    <w:rsid w:val="003765C3"/>
    <w:rsid w:val="00394BE5"/>
    <w:rsid w:val="003A2130"/>
    <w:rsid w:val="003B440B"/>
    <w:rsid w:val="003B62A7"/>
    <w:rsid w:val="003C05E2"/>
    <w:rsid w:val="003C7464"/>
    <w:rsid w:val="003D5D3C"/>
    <w:rsid w:val="003D67F5"/>
    <w:rsid w:val="003E26B9"/>
    <w:rsid w:val="003E53BE"/>
    <w:rsid w:val="004007EB"/>
    <w:rsid w:val="00401BC7"/>
    <w:rsid w:val="0040577C"/>
    <w:rsid w:val="0041104D"/>
    <w:rsid w:val="004121BA"/>
    <w:rsid w:val="00412291"/>
    <w:rsid w:val="0042061D"/>
    <w:rsid w:val="00422A89"/>
    <w:rsid w:val="004252C9"/>
    <w:rsid w:val="00431C4F"/>
    <w:rsid w:val="004353CB"/>
    <w:rsid w:val="0044369F"/>
    <w:rsid w:val="00446459"/>
    <w:rsid w:val="00453049"/>
    <w:rsid w:val="00455B48"/>
    <w:rsid w:val="00456821"/>
    <w:rsid w:val="00462305"/>
    <w:rsid w:val="00470B59"/>
    <w:rsid w:val="00481ACA"/>
    <w:rsid w:val="004853C7"/>
    <w:rsid w:val="004854A1"/>
    <w:rsid w:val="0048766A"/>
    <w:rsid w:val="00487A00"/>
    <w:rsid w:val="00494E06"/>
    <w:rsid w:val="004950D3"/>
    <w:rsid w:val="004A2B19"/>
    <w:rsid w:val="004B4B07"/>
    <w:rsid w:val="004B5CB2"/>
    <w:rsid w:val="004B74BD"/>
    <w:rsid w:val="004D23C8"/>
    <w:rsid w:val="004D3ADE"/>
    <w:rsid w:val="004D5AFB"/>
    <w:rsid w:val="004E0D99"/>
    <w:rsid w:val="004E76C0"/>
    <w:rsid w:val="004F0FE7"/>
    <w:rsid w:val="00504670"/>
    <w:rsid w:val="0052480D"/>
    <w:rsid w:val="00525BD5"/>
    <w:rsid w:val="00535388"/>
    <w:rsid w:val="0053544C"/>
    <w:rsid w:val="0054073D"/>
    <w:rsid w:val="00541771"/>
    <w:rsid w:val="005449AB"/>
    <w:rsid w:val="00554193"/>
    <w:rsid w:val="00564CF6"/>
    <w:rsid w:val="0057029D"/>
    <w:rsid w:val="00573C38"/>
    <w:rsid w:val="0057790F"/>
    <w:rsid w:val="005801D4"/>
    <w:rsid w:val="0058261F"/>
    <w:rsid w:val="00584363"/>
    <w:rsid w:val="005902E6"/>
    <w:rsid w:val="0059168C"/>
    <w:rsid w:val="005918B1"/>
    <w:rsid w:val="005937B6"/>
    <w:rsid w:val="005951AF"/>
    <w:rsid w:val="005A02CB"/>
    <w:rsid w:val="005A1C38"/>
    <w:rsid w:val="005A5A48"/>
    <w:rsid w:val="005A5E12"/>
    <w:rsid w:val="005A72D5"/>
    <w:rsid w:val="005B2037"/>
    <w:rsid w:val="005C7D99"/>
    <w:rsid w:val="005D329D"/>
    <w:rsid w:val="005D75C7"/>
    <w:rsid w:val="005F13FA"/>
    <w:rsid w:val="005F6111"/>
    <w:rsid w:val="005F7AAB"/>
    <w:rsid w:val="006049C7"/>
    <w:rsid w:val="00606D81"/>
    <w:rsid w:val="00611BDC"/>
    <w:rsid w:val="00616280"/>
    <w:rsid w:val="00617118"/>
    <w:rsid w:val="00620094"/>
    <w:rsid w:val="0063137F"/>
    <w:rsid w:val="00636F2D"/>
    <w:rsid w:val="00636FDD"/>
    <w:rsid w:val="006413D1"/>
    <w:rsid w:val="00646184"/>
    <w:rsid w:val="00647701"/>
    <w:rsid w:val="00647BE4"/>
    <w:rsid w:val="00651278"/>
    <w:rsid w:val="00657F3A"/>
    <w:rsid w:val="00661CEB"/>
    <w:rsid w:val="00663050"/>
    <w:rsid w:val="006678AE"/>
    <w:rsid w:val="006762A2"/>
    <w:rsid w:val="00683894"/>
    <w:rsid w:val="006840B8"/>
    <w:rsid w:val="006868FD"/>
    <w:rsid w:val="00687822"/>
    <w:rsid w:val="006917FE"/>
    <w:rsid w:val="00692D67"/>
    <w:rsid w:val="006A0BDF"/>
    <w:rsid w:val="006B5C44"/>
    <w:rsid w:val="006B7161"/>
    <w:rsid w:val="006D4321"/>
    <w:rsid w:val="006D7C59"/>
    <w:rsid w:val="006E0274"/>
    <w:rsid w:val="006E13B9"/>
    <w:rsid w:val="006E38C3"/>
    <w:rsid w:val="006E76B4"/>
    <w:rsid w:val="0070009C"/>
    <w:rsid w:val="0070076F"/>
    <w:rsid w:val="00711080"/>
    <w:rsid w:val="0071126A"/>
    <w:rsid w:val="00713F5F"/>
    <w:rsid w:val="0071772A"/>
    <w:rsid w:val="00717EFF"/>
    <w:rsid w:val="00720707"/>
    <w:rsid w:val="00720B78"/>
    <w:rsid w:val="00732512"/>
    <w:rsid w:val="00741C36"/>
    <w:rsid w:val="0074535C"/>
    <w:rsid w:val="00750B09"/>
    <w:rsid w:val="00752C2A"/>
    <w:rsid w:val="00754F35"/>
    <w:rsid w:val="007676E2"/>
    <w:rsid w:val="00780CD2"/>
    <w:rsid w:val="00782600"/>
    <w:rsid w:val="007940FB"/>
    <w:rsid w:val="007A35B5"/>
    <w:rsid w:val="007C1B1E"/>
    <w:rsid w:val="007C3962"/>
    <w:rsid w:val="007C7DCC"/>
    <w:rsid w:val="007D4FDD"/>
    <w:rsid w:val="007D68CC"/>
    <w:rsid w:val="007D79B3"/>
    <w:rsid w:val="007E23D9"/>
    <w:rsid w:val="007E407C"/>
    <w:rsid w:val="007E4F5B"/>
    <w:rsid w:val="007F4E95"/>
    <w:rsid w:val="0080252C"/>
    <w:rsid w:val="00804A15"/>
    <w:rsid w:val="008120F8"/>
    <w:rsid w:val="008209B2"/>
    <w:rsid w:val="00825BA4"/>
    <w:rsid w:val="008344AB"/>
    <w:rsid w:val="00842C4E"/>
    <w:rsid w:val="00853879"/>
    <w:rsid w:val="0085390F"/>
    <w:rsid w:val="00872B56"/>
    <w:rsid w:val="00873410"/>
    <w:rsid w:val="008872E7"/>
    <w:rsid w:val="00895CFB"/>
    <w:rsid w:val="00895F52"/>
    <w:rsid w:val="00897D4A"/>
    <w:rsid w:val="008A41FA"/>
    <w:rsid w:val="008A4EC4"/>
    <w:rsid w:val="008C0859"/>
    <w:rsid w:val="008C56DD"/>
    <w:rsid w:val="008D1627"/>
    <w:rsid w:val="008F430E"/>
    <w:rsid w:val="008F6021"/>
    <w:rsid w:val="0090079E"/>
    <w:rsid w:val="00901B48"/>
    <w:rsid w:val="009069BC"/>
    <w:rsid w:val="00911DA0"/>
    <w:rsid w:val="009160EC"/>
    <w:rsid w:val="00930181"/>
    <w:rsid w:val="00934B17"/>
    <w:rsid w:val="00936B93"/>
    <w:rsid w:val="00936E4D"/>
    <w:rsid w:val="0094227A"/>
    <w:rsid w:val="0094377C"/>
    <w:rsid w:val="00944E29"/>
    <w:rsid w:val="00952FED"/>
    <w:rsid w:val="00963AAE"/>
    <w:rsid w:val="009645D9"/>
    <w:rsid w:val="00966398"/>
    <w:rsid w:val="00971950"/>
    <w:rsid w:val="00972858"/>
    <w:rsid w:val="00972FB7"/>
    <w:rsid w:val="00975CF3"/>
    <w:rsid w:val="00984700"/>
    <w:rsid w:val="00987761"/>
    <w:rsid w:val="009915F7"/>
    <w:rsid w:val="00994410"/>
    <w:rsid w:val="00994D86"/>
    <w:rsid w:val="009964D2"/>
    <w:rsid w:val="009B125E"/>
    <w:rsid w:val="009B66CB"/>
    <w:rsid w:val="009E2B5C"/>
    <w:rsid w:val="009E4F10"/>
    <w:rsid w:val="009F06BA"/>
    <w:rsid w:val="009F1877"/>
    <w:rsid w:val="009F58F2"/>
    <w:rsid w:val="00A0109D"/>
    <w:rsid w:val="00A06EDB"/>
    <w:rsid w:val="00A11E6E"/>
    <w:rsid w:val="00A12C2F"/>
    <w:rsid w:val="00A229BC"/>
    <w:rsid w:val="00A45E01"/>
    <w:rsid w:val="00A45F33"/>
    <w:rsid w:val="00A54423"/>
    <w:rsid w:val="00A56515"/>
    <w:rsid w:val="00A60E2E"/>
    <w:rsid w:val="00A73AB0"/>
    <w:rsid w:val="00A7446B"/>
    <w:rsid w:val="00A777AA"/>
    <w:rsid w:val="00A77F0D"/>
    <w:rsid w:val="00AA28A6"/>
    <w:rsid w:val="00AB13CA"/>
    <w:rsid w:val="00AB2574"/>
    <w:rsid w:val="00AB343A"/>
    <w:rsid w:val="00AC4321"/>
    <w:rsid w:val="00AC6F7F"/>
    <w:rsid w:val="00AD5304"/>
    <w:rsid w:val="00AE5293"/>
    <w:rsid w:val="00AE79C9"/>
    <w:rsid w:val="00AF291C"/>
    <w:rsid w:val="00B118DD"/>
    <w:rsid w:val="00B20FD7"/>
    <w:rsid w:val="00B2305A"/>
    <w:rsid w:val="00B24A4F"/>
    <w:rsid w:val="00B2508E"/>
    <w:rsid w:val="00B26430"/>
    <w:rsid w:val="00B27ADF"/>
    <w:rsid w:val="00B31D5D"/>
    <w:rsid w:val="00B37066"/>
    <w:rsid w:val="00B45E0A"/>
    <w:rsid w:val="00B51902"/>
    <w:rsid w:val="00B609A0"/>
    <w:rsid w:val="00B65ADA"/>
    <w:rsid w:val="00B65DDF"/>
    <w:rsid w:val="00B75641"/>
    <w:rsid w:val="00B81F27"/>
    <w:rsid w:val="00B83B3C"/>
    <w:rsid w:val="00B8459F"/>
    <w:rsid w:val="00B854DE"/>
    <w:rsid w:val="00B85A80"/>
    <w:rsid w:val="00B97BD3"/>
    <w:rsid w:val="00BA171A"/>
    <w:rsid w:val="00BA1FCB"/>
    <w:rsid w:val="00BB416A"/>
    <w:rsid w:val="00BB44B5"/>
    <w:rsid w:val="00BC0662"/>
    <w:rsid w:val="00BC30A9"/>
    <w:rsid w:val="00BC5141"/>
    <w:rsid w:val="00BC6255"/>
    <w:rsid w:val="00BC6C0B"/>
    <w:rsid w:val="00BC741A"/>
    <w:rsid w:val="00BC7729"/>
    <w:rsid w:val="00BD5373"/>
    <w:rsid w:val="00BD7E49"/>
    <w:rsid w:val="00BF4FD7"/>
    <w:rsid w:val="00BF6622"/>
    <w:rsid w:val="00C10BB8"/>
    <w:rsid w:val="00C15A1D"/>
    <w:rsid w:val="00C209DB"/>
    <w:rsid w:val="00C25E60"/>
    <w:rsid w:val="00C2619E"/>
    <w:rsid w:val="00C27542"/>
    <w:rsid w:val="00C4575D"/>
    <w:rsid w:val="00C56384"/>
    <w:rsid w:val="00C603A1"/>
    <w:rsid w:val="00C760D9"/>
    <w:rsid w:val="00C800BB"/>
    <w:rsid w:val="00C91EFE"/>
    <w:rsid w:val="00C93ED2"/>
    <w:rsid w:val="00C94C1D"/>
    <w:rsid w:val="00CA22E8"/>
    <w:rsid w:val="00CA2C7F"/>
    <w:rsid w:val="00CA5994"/>
    <w:rsid w:val="00CB6377"/>
    <w:rsid w:val="00CC00E3"/>
    <w:rsid w:val="00CC31F1"/>
    <w:rsid w:val="00CD486C"/>
    <w:rsid w:val="00CD4B36"/>
    <w:rsid w:val="00CE14AD"/>
    <w:rsid w:val="00CE2B47"/>
    <w:rsid w:val="00CE3A96"/>
    <w:rsid w:val="00CF6B41"/>
    <w:rsid w:val="00D055B8"/>
    <w:rsid w:val="00D15DFB"/>
    <w:rsid w:val="00D44BCA"/>
    <w:rsid w:val="00D51A0B"/>
    <w:rsid w:val="00D53269"/>
    <w:rsid w:val="00D56C00"/>
    <w:rsid w:val="00D676CA"/>
    <w:rsid w:val="00D725DF"/>
    <w:rsid w:val="00D80588"/>
    <w:rsid w:val="00D8136B"/>
    <w:rsid w:val="00D84C94"/>
    <w:rsid w:val="00D92F5E"/>
    <w:rsid w:val="00DA2990"/>
    <w:rsid w:val="00DA4BC5"/>
    <w:rsid w:val="00DB6B74"/>
    <w:rsid w:val="00DB7E66"/>
    <w:rsid w:val="00DC0D1A"/>
    <w:rsid w:val="00DC475E"/>
    <w:rsid w:val="00DC60E8"/>
    <w:rsid w:val="00DD6B0D"/>
    <w:rsid w:val="00DE1AFC"/>
    <w:rsid w:val="00DF018B"/>
    <w:rsid w:val="00DF4615"/>
    <w:rsid w:val="00DF745A"/>
    <w:rsid w:val="00DF788A"/>
    <w:rsid w:val="00E00209"/>
    <w:rsid w:val="00E014AF"/>
    <w:rsid w:val="00E154E7"/>
    <w:rsid w:val="00E172B5"/>
    <w:rsid w:val="00E26143"/>
    <w:rsid w:val="00E33F3A"/>
    <w:rsid w:val="00E41083"/>
    <w:rsid w:val="00E4281C"/>
    <w:rsid w:val="00E467AD"/>
    <w:rsid w:val="00E530F7"/>
    <w:rsid w:val="00E53651"/>
    <w:rsid w:val="00E54020"/>
    <w:rsid w:val="00E54900"/>
    <w:rsid w:val="00E56FA9"/>
    <w:rsid w:val="00E60AF0"/>
    <w:rsid w:val="00E60B7D"/>
    <w:rsid w:val="00E64C24"/>
    <w:rsid w:val="00E74290"/>
    <w:rsid w:val="00E76C56"/>
    <w:rsid w:val="00E76F5C"/>
    <w:rsid w:val="00E7773D"/>
    <w:rsid w:val="00E8266C"/>
    <w:rsid w:val="00E839BF"/>
    <w:rsid w:val="00EA736F"/>
    <w:rsid w:val="00EA7E96"/>
    <w:rsid w:val="00ED1404"/>
    <w:rsid w:val="00ED2DE8"/>
    <w:rsid w:val="00ED70C9"/>
    <w:rsid w:val="00EE4E8A"/>
    <w:rsid w:val="00EE747F"/>
    <w:rsid w:val="00F054DE"/>
    <w:rsid w:val="00F06C83"/>
    <w:rsid w:val="00F13DF4"/>
    <w:rsid w:val="00F14F45"/>
    <w:rsid w:val="00F20B7E"/>
    <w:rsid w:val="00F23CD8"/>
    <w:rsid w:val="00F32A8C"/>
    <w:rsid w:val="00F464EB"/>
    <w:rsid w:val="00F46D45"/>
    <w:rsid w:val="00F71959"/>
    <w:rsid w:val="00F76484"/>
    <w:rsid w:val="00F87BF4"/>
    <w:rsid w:val="00F94681"/>
    <w:rsid w:val="00FA5253"/>
    <w:rsid w:val="00FA63E0"/>
    <w:rsid w:val="00FA6AAC"/>
    <w:rsid w:val="00FA6FF2"/>
    <w:rsid w:val="00FB474D"/>
    <w:rsid w:val="00FC46AF"/>
    <w:rsid w:val="00FC5788"/>
    <w:rsid w:val="00FD7092"/>
    <w:rsid w:val="00FD7680"/>
    <w:rsid w:val="00FE1E79"/>
    <w:rsid w:val="00FF7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205"/>
        <o:r id="V:Rule2" type="connector" idref="#_x0000_s2077"/>
        <o:r id="V:Rule3" type="connector" idref="#_x0000_s2160"/>
        <o:r id="V:Rule4" type="connector" idref="#_x0000_s2100"/>
        <o:r id="V:Rule5" type="connector" idref="#_x0000_s2233"/>
        <o:r id="V:Rule6" type="connector" idref="#_x0000_s2166"/>
        <o:r id="V:Rule7" type="connector" idref="#_x0000_s2120"/>
        <o:r id="V:Rule8" type="connector" idref="#_x0000_s2174"/>
        <o:r id="V:Rule9" type="connector" idref="#_x0000_s2232"/>
        <o:r id="V:Rule10" type="connector" idref="#_x0000_s2133"/>
        <o:r id="V:Rule11" type="connector" idref="#_x0000_s2175"/>
        <o:r id="V:Rule12" type="connector" idref="#_x0000_s2140"/>
        <o:r id="V:Rule13" type="connector" idref="#_x0000_s2098"/>
        <o:r id="V:Rule14" type="connector" idref="#_x0000_s2157"/>
        <o:r id="V:Rule15" type="connector" idref="#_x0000_s2230"/>
        <o:r id="V:Rule16" type="connector" idref="#_x0000_s2148"/>
        <o:r id="V:Rule17" type="connector" idref="#_x0000_s2146"/>
        <o:r id="V:Rule18" type="connector" idref="#_x0000_s2136"/>
        <o:r id="V:Rule19" type="connector" idref="#_x0000_s2172"/>
        <o:r id="V:Rule20" type="connector" idref="#_x0000_s2170"/>
        <o:r id="V:Rule21" type="connector" idref="#_x0000_s2123"/>
        <o:r id="V:Rule22" type="connector" idref="#_x0000_s2102"/>
        <o:r id="V:Rule23" type="connector" idref="#_x0000_s2138"/>
        <o:r id="V:Rule24" type="connector" idref="#_x0000_s2158"/>
        <o:r id="V:Rule25" type="connector" idref="#_x0000_s2096"/>
        <o:r id="V:Rule26" type="connector" idref="#_x0000_s2162"/>
        <o:r id="V:Rule27" type="connector" idref="#_x0000_s2122"/>
        <o:r id="V:Rule28" type="connector" idref="#_x0000_s2236"/>
        <o:r id="V:Rule29" type="connector" idref="#_x0000_s2135"/>
        <o:r id="V:Rule30" type="connector" idref="#_x0000_s2142"/>
        <o:r id="V:Rule31" type="connector" idref="#_x0000_s2099"/>
        <o:r id="V:Rule32" type="connector" idref="#_x0000_s2185"/>
        <o:r id="V:Rule33" type="connector" idref="#_x0000_s2137"/>
        <o:r id="V:Rule34" type="connector" idref="#_x0000_s2130"/>
        <o:r id="V:Rule35" type="connector" idref="#_x0000_s2115"/>
        <o:r id="V:Rule36" type="connector" idref="#_x0000_s2235"/>
        <o:r id="V:Rule37" type="connector" idref="#_x0000_s2169"/>
        <o:r id="V:Rule38" type="connector" idref="#_x0000_s2145"/>
        <o:r id="V:Rule39" type="connector" idref="#_x0000_s2134"/>
        <o:r id="V:Rule40" type="connector" idref="#_x0000_s2231"/>
        <o:r id="V:Rule41" type="connector" idref="#_x0000_s2118"/>
        <o:r id="V:Rule42" type="connector" idref="#_x0000_s2104"/>
        <o:r id="V:Rule43" type="connector" idref="#_x0000_s2229"/>
        <o:r id="V:Rule44" type="connector" idref="#_x0000_s2132"/>
        <o:r id="V:Rule45" type="connector" idref="#_x0000_s2139"/>
        <o:r id="V:Rule46" type="connector" idref="#_x0000_s2116"/>
        <o:r id="V:Rule47" type="connector" idref="#_x0000_s2097"/>
        <o:r id="V:Rule48" type="connector" idref="#_x0000_s2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FC"/>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7A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47AFC"/>
    <w:rPr>
      <w:sz w:val="18"/>
      <w:szCs w:val="18"/>
    </w:rPr>
  </w:style>
  <w:style w:type="paragraph" w:styleId="a4">
    <w:name w:val="footer"/>
    <w:basedOn w:val="a"/>
    <w:link w:val="Char0"/>
    <w:uiPriority w:val="99"/>
    <w:semiHidden/>
    <w:unhideWhenUsed/>
    <w:rsid w:val="00347A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47A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Words>
  <Characters>947</Characters>
  <Application>Microsoft Office Word</Application>
  <DocSecurity>0</DocSecurity>
  <Lines>7</Lines>
  <Paragraphs>2</Paragraphs>
  <ScaleCrop>false</ScaleCrop>
  <Company>鼓楼检察院</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沈玉勇</dc:creator>
  <cp:keywords/>
  <dc:description/>
  <cp:lastModifiedBy>沈玉勇</cp:lastModifiedBy>
  <cp:revision>2</cp:revision>
  <dcterms:created xsi:type="dcterms:W3CDTF">2017-08-30T03:27:00Z</dcterms:created>
  <dcterms:modified xsi:type="dcterms:W3CDTF">2017-08-30T03:27:00Z</dcterms:modified>
</cp:coreProperties>
</file>